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7D7E09" w:rsidP="009D3C90">
      <w:pPr>
        <w:spacing w:after="0"/>
        <w:jc w:val="center"/>
        <w:rPr>
          <w:rFonts w:ascii="AshtonsHand" w:hAnsi="AshtonsHand"/>
          <w:b/>
          <w:sz w:val="56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5776316</wp:posOffset>
            </wp:positionH>
            <wp:positionV relativeFrom="paragraph">
              <wp:posOffset>42387</wp:posOffset>
            </wp:positionV>
            <wp:extent cx="639445" cy="359410"/>
            <wp:effectExtent l="38100" t="95250" r="46355" b="9779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o-contrat_52120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2362">
                      <a:off x="0" y="0"/>
                      <a:ext cx="6394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36"/>
        </w:rPr>
        <w:t xml:space="preserve">                   </w:t>
      </w:r>
      <w:proofErr w:type="gramStart"/>
      <w:r w:rsidR="004234AE" w:rsidRPr="009B5D96">
        <w:rPr>
          <w:rFonts w:ascii="Trebuchet MS" w:hAnsi="Trebuchet MS"/>
          <w:b/>
          <w:sz w:val="36"/>
        </w:rPr>
        <w:t>l’</w:t>
      </w:r>
      <w:r w:rsidR="004234AE"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="004234AE"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  <w:r>
        <w:rPr>
          <w:rFonts w:ascii="AshtonsHand" w:hAnsi="AshtonsHand"/>
          <w:b/>
          <w:sz w:val="56"/>
        </w:rPr>
        <w:t xml:space="preserve"> </w:t>
      </w:r>
      <w:r>
        <w:rPr>
          <w:rFonts w:cstheme="minorHAnsi"/>
          <w:b/>
          <w:sz w:val="20"/>
          <w:szCs w:val="20"/>
        </w:rPr>
        <w:t>retrouvez 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6"/>
        <w:gridCol w:w="1570"/>
        <w:gridCol w:w="485"/>
        <w:gridCol w:w="2594"/>
        <w:gridCol w:w="786"/>
        <w:gridCol w:w="3551"/>
      </w:tblGrid>
      <w:tr w:rsidR="00CD7833" w:rsidTr="007A1DB1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33" w:rsidRDefault="00CD7833" w:rsidP="007A1D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CD7833" w:rsidTr="007A1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33" w:rsidRDefault="00CD7833" w:rsidP="007A1D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33" w:rsidRDefault="00CD7833" w:rsidP="007A1D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33" w:rsidRDefault="00CD7833" w:rsidP="007A1D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33" w:rsidRDefault="00CD7833" w:rsidP="007A1D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33" w:rsidRDefault="00CD7833" w:rsidP="007A1DB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E9524F" w:rsidRPr="00E9524F" w:rsidTr="007A1DB1">
        <w:tc>
          <w:tcPr>
            <w:tcW w:w="0" w:type="auto"/>
            <w:vAlign w:val="center"/>
            <w:hideMark/>
          </w:tcPr>
          <w:p w:rsidR="00CD7833" w:rsidRPr="00E9524F" w:rsidRDefault="00CD7833" w:rsidP="007A1DB1">
            <w:pPr>
              <w:jc w:val="center"/>
              <w:rPr>
                <w:rFonts w:ascii="Trebuchet MS" w:hAnsi="Trebuchet MS"/>
                <w:noProof/>
              </w:rPr>
            </w:pPr>
            <w:r w:rsidRPr="00E9524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204BD24" wp14:editId="6AD8FC5F">
                  <wp:extent cx="988000" cy="684000"/>
                  <wp:effectExtent l="0" t="0" r="3175" b="19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ocontrôle.p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7833" w:rsidRPr="00E9524F" w:rsidRDefault="00CD7833" w:rsidP="007A1DB1">
            <w:pPr>
              <w:jc w:val="center"/>
              <w:rPr>
                <w:rFonts w:ascii="Trebuchet MS" w:hAnsi="Trebuchet MS"/>
                <w:noProof/>
              </w:rPr>
            </w:pPr>
            <w:r w:rsidRPr="00E9524F">
              <w:rPr>
                <w:rFonts w:ascii="Trebuchet MS" w:hAnsi="Trebuchet MS"/>
                <w:noProof/>
              </w:rPr>
              <w:t xml:space="preserve">Liste dite </w:t>
            </w:r>
          </w:p>
          <w:p w:rsidR="00CD7833" w:rsidRPr="00E9524F" w:rsidRDefault="00CD7833" w:rsidP="007A1DB1">
            <w:pPr>
              <w:jc w:val="center"/>
              <w:rPr>
                <w:rFonts w:ascii="Trebuchet MS" w:hAnsi="Trebuchet MS"/>
              </w:rPr>
            </w:pPr>
            <w:r w:rsidRPr="00E9524F">
              <w:rPr>
                <w:rFonts w:ascii="Trebuchet MS" w:hAnsi="Trebuchet MS"/>
                <w:noProof/>
              </w:rPr>
              <w:t>« bio-contrôle »</w:t>
            </w:r>
          </w:p>
        </w:tc>
        <w:tc>
          <w:tcPr>
            <w:tcW w:w="0" w:type="auto"/>
            <w:vAlign w:val="center"/>
            <w:hideMark/>
          </w:tcPr>
          <w:p w:rsidR="00CD7833" w:rsidRPr="00E9524F" w:rsidRDefault="00CD7833" w:rsidP="007A1DB1">
            <w:pPr>
              <w:jc w:val="center"/>
              <w:rPr>
                <w:rFonts w:ascii="Trebuchet MS" w:hAnsi="Trebuchet MS"/>
              </w:rPr>
            </w:pPr>
            <w:r w:rsidRPr="00E9524F"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  <w:hideMark/>
          </w:tcPr>
          <w:p w:rsidR="00CD7833" w:rsidRPr="00E9524F" w:rsidRDefault="008E6048" w:rsidP="007A1DB1">
            <w:pPr>
              <w:jc w:val="center"/>
              <w:rPr>
                <w:rFonts w:ascii="Trebuchet MS" w:hAnsi="Trebuchet MS"/>
              </w:rPr>
            </w:pPr>
            <w:r w:rsidRPr="00E9524F">
              <w:rPr>
                <w:rFonts w:ascii="Trebuchet MS" w:hAnsi="Trebuchet MS"/>
              </w:rPr>
              <w:t>1</w:t>
            </w:r>
            <w:r w:rsidR="00E9524F">
              <w:rPr>
                <w:rFonts w:ascii="Trebuchet MS" w:hAnsi="Trebuchet MS"/>
              </w:rPr>
              <w:t>9</w:t>
            </w:r>
          </w:p>
          <w:p w:rsidR="00CD7833" w:rsidRPr="00E9524F" w:rsidRDefault="00E9524F" w:rsidP="007A1DB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</w:t>
            </w:r>
            <w:r w:rsidR="008E6048" w:rsidRPr="00E9524F">
              <w:rPr>
                <w:rFonts w:ascii="Trebuchet MS" w:hAnsi="Trebuchet MS"/>
              </w:rPr>
              <w:t>.</w:t>
            </w:r>
          </w:p>
          <w:p w:rsidR="00CD7833" w:rsidRPr="00E9524F" w:rsidRDefault="00CD7833" w:rsidP="007A1DB1">
            <w:pPr>
              <w:jc w:val="center"/>
              <w:rPr>
                <w:rFonts w:ascii="Trebuchet MS" w:hAnsi="Trebuchet MS"/>
              </w:rPr>
            </w:pPr>
            <w:r w:rsidRPr="00E9524F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D7833" w:rsidRPr="00E9524F" w:rsidRDefault="00CD7833" w:rsidP="007A1DB1">
            <w:pPr>
              <w:jc w:val="center"/>
              <w:rPr>
                <w:rFonts w:ascii="Trebuchet MS" w:hAnsi="Trebuchet MS"/>
                <w:noProof/>
              </w:rPr>
            </w:pPr>
            <w:r w:rsidRPr="00E9524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156B0BD" wp14:editId="15C70F9D">
                  <wp:extent cx="360000" cy="360000"/>
                  <wp:effectExtent l="0" t="0" r="2540" b="2540"/>
                  <wp:docPr id="23" name="Image 2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7833" w:rsidRPr="00E9524F" w:rsidRDefault="00CD7833" w:rsidP="007A1DB1">
            <w:pPr>
              <w:jc w:val="center"/>
              <w:rPr>
                <w:rFonts w:ascii="Trebuchet MS" w:hAnsi="Trebuchet MS"/>
              </w:rPr>
            </w:pPr>
            <w:r w:rsidRPr="00E9524F">
              <w:rPr>
                <w:rFonts w:ascii="Trebuchet MS" w:hAnsi="Trebuchet MS"/>
              </w:rPr>
              <w:t xml:space="preserve">Liste des produits de </w:t>
            </w:r>
            <w:proofErr w:type="spellStart"/>
            <w:r w:rsidRPr="00E9524F">
              <w:rPr>
                <w:rFonts w:ascii="Trebuchet MS" w:hAnsi="Trebuchet MS"/>
              </w:rPr>
              <w:t>biocontrôle</w:t>
            </w:r>
            <w:proofErr w:type="spellEnd"/>
            <w:r w:rsidRPr="00E9524F">
              <w:rPr>
                <w:rFonts w:ascii="Trebuchet MS" w:hAnsi="Trebuchet MS"/>
              </w:rPr>
              <w:t xml:space="preserve"> </w:t>
            </w:r>
          </w:p>
          <w:p w:rsidR="00CD7833" w:rsidRPr="00E9524F" w:rsidRDefault="00CD7833" w:rsidP="00E9524F">
            <w:pPr>
              <w:jc w:val="center"/>
              <w:rPr>
                <w:rFonts w:ascii="Trebuchet MS" w:hAnsi="Trebuchet MS"/>
              </w:rPr>
            </w:pPr>
            <w:r w:rsidRPr="00E9524F">
              <w:rPr>
                <w:rFonts w:ascii="Trebuchet MS" w:hAnsi="Trebuchet MS"/>
              </w:rPr>
              <w:t>(Note de service DGAL/SDQSPV/2019-7</w:t>
            </w:r>
            <w:r w:rsidR="00E9524F">
              <w:rPr>
                <w:rFonts w:ascii="Trebuchet MS" w:hAnsi="Trebuchet MS"/>
              </w:rPr>
              <w:t>79</w:t>
            </w:r>
            <w:r w:rsidRPr="00E9524F">
              <w:rPr>
                <w:rFonts w:ascii="Trebuchet MS" w:hAnsi="Trebuchet MS"/>
              </w:rPr>
              <w:t>)</w:t>
            </w:r>
          </w:p>
        </w:tc>
      </w:tr>
      <w:tr w:rsidR="00E9524F" w:rsidRPr="00E9524F" w:rsidTr="007A1DB1">
        <w:tc>
          <w:tcPr>
            <w:tcW w:w="0" w:type="auto"/>
            <w:vAlign w:val="center"/>
          </w:tcPr>
          <w:p w:rsidR="00E9524F" w:rsidRPr="00E9524F" w:rsidRDefault="00E9524F" w:rsidP="00E9524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E9524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09D208B" wp14:editId="36F65A79">
                  <wp:extent cx="595200" cy="7200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BPBI-translucide-248x30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9524F" w:rsidRPr="00E9524F" w:rsidRDefault="00E9524F" w:rsidP="00E9524F">
            <w:pPr>
              <w:jc w:val="center"/>
              <w:rPr>
                <w:rFonts w:ascii="Trebuchet MS" w:hAnsi="Trebuchet MS"/>
                <w:noProof/>
              </w:rPr>
            </w:pPr>
            <w:r w:rsidRPr="00E9524F">
              <w:rPr>
                <w:rFonts w:ascii="Trebuchet MS" w:hAnsi="Trebuchet MS"/>
                <w:noProof/>
              </w:rPr>
              <w:t xml:space="preserve">Appel à </w:t>
            </w:r>
          </w:p>
          <w:p w:rsidR="00E9524F" w:rsidRPr="00E9524F" w:rsidRDefault="00E9524F" w:rsidP="00E9524F">
            <w:pPr>
              <w:jc w:val="center"/>
              <w:rPr>
                <w:rFonts w:ascii="Trebuchet MS" w:hAnsi="Trebuchet MS"/>
                <w:noProof/>
              </w:rPr>
            </w:pPr>
            <w:r w:rsidRPr="00E9524F">
              <w:rPr>
                <w:rFonts w:ascii="Trebuchet MS" w:hAnsi="Trebuchet MS"/>
                <w:noProof/>
              </w:rPr>
              <w:t>Candidature</w:t>
            </w:r>
          </w:p>
        </w:tc>
        <w:tc>
          <w:tcPr>
            <w:tcW w:w="0" w:type="auto"/>
            <w:vAlign w:val="center"/>
          </w:tcPr>
          <w:p w:rsidR="00E9524F" w:rsidRPr="00E9524F" w:rsidRDefault="00E9524F" w:rsidP="00E9524F">
            <w:pPr>
              <w:jc w:val="center"/>
              <w:rPr>
                <w:rFonts w:ascii="Trebuchet MS" w:hAnsi="Trebuchet MS"/>
              </w:rPr>
            </w:pPr>
            <w:r w:rsidRPr="00E9524F"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</w:tcPr>
          <w:p w:rsidR="00E9524F" w:rsidRPr="00E9524F" w:rsidRDefault="00E9524F" w:rsidP="00E9524F">
            <w:pPr>
              <w:jc w:val="center"/>
              <w:rPr>
                <w:rFonts w:ascii="Trebuchet MS" w:hAnsi="Trebuchet MS"/>
              </w:rPr>
            </w:pPr>
            <w:r w:rsidRPr="00E9524F">
              <w:rPr>
                <w:rFonts w:ascii="Trebuchet MS" w:hAnsi="Trebuchet MS"/>
                <w:noProof/>
              </w:rPr>
              <w:t>prix du mémoire de master ou d’ingénieur</w:t>
            </w:r>
          </w:p>
        </w:tc>
        <w:tc>
          <w:tcPr>
            <w:tcW w:w="0" w:type="auto"/>
            <w:vAlign w:val="center"/>
          </w:tcPr>
          <w:p w:rsidR="00E9524F" w:rsidRPr="00E9524F" w:rsidRDefault="00E9524F" w:rsidP="00E9524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bookmarkStart w:id="0" w:name="_GoBack"/>
            <w:r w:rsidRPr="00D529D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1BA03C2" wp14:editId="382F09AF">
                  <wp:extent cx="360000" cy="360000"/>
                  <wp:effectExtent l="0" t="0" r="2540" b="2540"/>
                  <wp:docPr id="12" name="Image 1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</w:tcPr>
          <w:p w:rsidR="00E9524F" w:rsidRPr="00E9524F" w:rsidRDefault="00E9524F" w:rsidP="00E9524F">
            <w:pPr>
              <w:jc w:val="center"/>
              <w:rPr>
                <w:rFonts w:ascii="Trebuchet MS" w:hAnsi="Trebuchet MS"/>
              </w:rPr>
            </w:pPr>
            <w:r w:rsidRPr="00E9524F">
              <w:rPr>
                <w:rFonts w:ascii="Trebuchet MS" w:hAnsi="Trebuchet MS"/>
              </w:rPr>
              <w:t>Date limite de candidature : le 1er mars 2020 à midi</w:t>
            </w:r>
          </w:p>
        </w:tc>
      </w:tr>
    </w:tbl>
    <w:p w:rsidR="00DD7324" w:rsidRDefault="00DD7324" w:rsidP="00DD7324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8"/>
        <w:gridCol w:w="1458"/>
        <w:gridCol w:w="485"/>
        <w:gridCol w:w="844"/>
        <w:gridCol w:w="1500"/>
        <w:gridCol w:w="1774"/>
        <w:gridCol w:w="3603"/>
      </w:tblGrid>
      <w:tr w:rsidR="00DD7324" w:rsidRPr="004234AE" w:rsidTr="001D2BA3">
        <w:tc>
          <w:tcPr>
            <w:tcW w:w="0" w:type="auto"/>
            <w:gridSpan w:val="7"/>
            <w:vAlign w:val="center"/>
          </w:tcPr>
          <w:p w:rsidR="00DD7324" w:rsidRPr="004234AE" w:rsidRDefault="00DD7324" w:rsidP="00DD732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</w:t>
            </w:r>
            <w:r w:rsidRPr="004234AE">
              <w:rPr>
                <w:rFonts w:ascii="Trebuchet MS" w:hAnsi="Trebuchet MS"/>
              </w:rPr>
              <w:t xml:space="preserve"> comm</w:t>
            </w:r>
            <w:r>
              <w:rPr>
                <w:rFonts w:ascii="Trebuchet MS" w:hAnsi="Trebuchet MS"/>
              </w:rPr>
              <w:t>e « </w:t>
            </w:r>
            <w:proofErr w:type="spellStart"/>
            <w:r>
              <w:rPr>
                <w:rFonts w:ascii="Trebuchet MS" w:hAnsi="Trebuchet MS"/>
              </w:rPr>
              <w:t>Phytos</w:t>
            </w:r>
            <w:proofErr w:type="spellEnd"/>
            <w:r>
              <w:rPr>
                <w:rFonts w:ascii="Trebuchet MS" w:hAnsi="Trebuchet MS"/>
              </w:rPr>
              <w:t xml:space="preserve"> » </w:t>
            </w:r>
            <w:r w:rsidRPr="00FC77CC">
              <w:rPr>
                <w:rFonts w:ascii="Trebuchet MS" w:hAnsi="Trebuchet MS"/>
                <w:vertAlign w:val="superscript"/>
              </w:rPr>
              <w:t>£</w:t>
            </w:r>
            <w:r>
              <w:rPr>
                <w:rFonts w:ascii="Trebuchet MS" w:hAnsi="Trebuchet MS"/>
              </w:rPr>
              <w:t xml:space="preserve">       R comme Réglementation</w:t>
            </w:r>
          </w:p>
        </w:tc>
      </w:tr>
      <w:tr w:rsidR="00DD7324" w:rsidRPr="004234AE" w:rsidTr="001D2BA3">
        <w:tc>
          <w:tcPr>
            <w:tcW w:w="0" w:type="auto"/>
            <w:vAlign w:val="center"/>
          </w:tcPr>
          <w:p w:rsidR="00DD7324" w:rsidRPr="004234AE" w:rsidRDefault="00DD7324" w:rsidP="001D2BA3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DD7324" w:rsidRPr="004234AE" w:rsidRDefault="00DD7324" w:rsidP="001D2BA3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DD7324" w:rsidRPr="004234AE" w:rsidRDefault="00DD7324" w:rsidP="001D2BA3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DD7324" w:rsidRPr="004234AE" w:rsidRDefault="00DD7324" w:rsidP="001D2BA3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vAlign w:val="center"/>
          </w:tcPr>
          <w:p w:rsidR="00DD7324" w:rsidRPr="004234AE" w:rsidRDefault="00DD7324" w:rsidP="001D2BA3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  <w:vAlign w:val="center"/>
          </w:tcPr>
          <w:p w:rsidR="00DD7324" w:rsidRPr="004234AE" w:rsidRDefault="00DD7324" w:rsidP="001D2BA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Réglementation</w:t>
            </w:r>
          </w:p>
        </w:tc>
        <w:tc>
          <w:tcPr>
            <w:tcW w:w="0" w:type="auto"/>
            <w:vAlign w:val="center"/>
          </w:tcPr>
          <w:p w:rsidR="00DD7324" w:rsidRPr="004234AE" w:rsidRDefault="00DD7324" w:rsidP="001D2BA3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Pourquoi</w:t>
            </w:r>
          </w:p>
        </w:tc>
      </w:tr>
      <w:tr w:rsidR="00DD7324" w:rsidRPr="00DD7324" w:rsidTr="001D2BA3">
        <w:trPr>
          <w:trHeight w:val="20"/>
        </w:trPr>
        <w:tc>
          <w:tcPr>
            <w:tcW w:w="0" w:type="auto"/>
            <w:vAlign w:val="center"/>
          </w:tcPr>
          <w:p w:rsidR="00DD7324" w:rsidRPr="00DD7324" w:rsidRDefault="00DD7324" w:rsidP="001D2BA3">
            <w:pPr>
              <w:rPr>
                <w:rFonts w:ascii="Trebuchet MS" w:hAnsi="Trebuchet MS"/>
                <w:noProof/>
              </w:rPr>
            </w:pPr>
            <w:r w:rsidRPr="00DD7324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560160" cy="720000"/>
                  <wp:effectExtent l="0" t="0" r="0" b="444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aa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6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D7324" w:rsidRPr="00DD7324" w:rsidRDefault="00DD7324" w:rsidP="001D2BA3">
            <w:pPr>
              <w:jc w:val="center"/>
              <w:rPr>
                <w:rFonts w:ascii="Trebuchet MS" w:hAnsi="Trebuchet MS"/>
                <w:noProof/>
              </w:rPr>
            </w:pPr>
            <w:r w:rsidRPr="00DD7324">
              <w:rPr>
                <w:rFonts w:ascii="Trebuchet MS" w:hAnsi="Trebuchet MS"/>
                <w:noProof/>
              </w:rPr>
              <w:t>Informations</w:t>
            </w:r>
          </w:p>
        </w:tc>
        <w:tc>
          <w:tcPr>
            <w:tcW w:w="0" w:type="auto"/>
            <w:vAlign w:val="center"/>
          </w:tcPr>
          <w:p w:rsidR="00DD7324" w:rsidRPr="00DD7324" w:rsidRDefault="00DD7324" w:rsidP="001D2BA3">
            <w:pPr>
              <w:jc w:val="center"/>
              <w:rPr>
                <w:rFonts w:ascii="Trebuchet MS" w:hAnsi="Trebuchet MS"/>
              </w:rPr>
            </w:pPr>
            <w:r w:rsidRPr="00DD7324"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</w:tcPr>
          <w:p w:rsidR="00DD7324" w:rsidRPr="00DD7324" w:rsidRDefault="00DD7324" w:rsidP="001D2BA3">
            <w:pPr>
              <w:jc w:val="center"/>
              <w:rPr>
                <w:rFonts w:ascii="Trebuchet MS" w:hAnsi="Trebuchet MS"/>
              </w:rPr>
            </w:pPr>
            <w:r w:rsidRPr="00DD7324">
              <w:rPr>
                <w:rFonts w:ascii="Trebuchet MS" w:hAnsi="Trebuchet MS"/>
              </w:rPr>
              <w:t>25/11</w:t>
            </w:r>
          </w:p>
          <w:p w:rsidR="00DD7324" w:rsidRPr="00DD7324" w:rsidRDefault="00DD7324" w:rsidP="001D2BA3">
            <w:pPr>
              <w:jc w:val="center"/>
              <w:rPr>
                <w:rFonts w:ascii="Trebuchet MS" w:hAnsi="Trebuchet MS"/>
              </w:rPr>
            </w:pPr>
            <w:r w:rsidRPr="00DD7324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DD7324" w:rsidRPr="00DD7324" w:rsidRDefault="00DD7324" w:rsidP="001D2BA3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Rappel de la loi</w:t>
            </w:r>
          </w:p>
        </w:tc>
        <w:tc>
          <w:tcPr>
            <w:tcW w:w="0" w:type="auto"/>
            <w:vAlign w:val="center"/>
          </w:tcPr>
          <w:p w:rsidR="00DD7324" w:rsidRPr="00DD7324" w:rsidRDefault="00DD7324" w:rsidP="001D2BA3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DD7324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F738A1D" wp14:editId="0E86768B">
                  <wp:extent cx="360000" cy="360000"/>
                  <wp:effectExtent l="0" t="0" r="2540" b="2540"/>
                  <wp:docPr id="24" name="Image 2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29D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63EAD5C" wp14:editId="6D8D7630">
                  <wp:extent cx="360000" cy="360000"/>
                  <wp:effectExtent l="0" t="0" r="2540" b="2540"/>
                  <wp:docPr id="25" name="Image 2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D7324" w:rsidRPr="00DD7324" w:rsidRDefault="00DD7324" w:rsidP="00174413">
            <w:pPr>
              <w:jc w:val="center"/>
              <w:rPr>
                <w:rFonts w:ascii="Trebuchet MS" w:hAnsi="Trebuchet MS"/>
              </w:rPr>
            </w:pPr>
            <w:proofErr w:type="spellStart"/>
            <w:r w:rsidRPr="00DD7324">
              <w:rPr>
                <w:rFonts w:ascii="Trebuchet MS" w:hAnsi="Trebuchet MS"/>
              </w:rPr>
              <w:t>Phytos</w:t>
            </w:r>
            <w:proofErr w:type="spellEnd"/>
            <w:r w:rsidRPr="00DD7324">
              <w:rPr>
                <w:rFonts w:ascii="Trebuchet MS" w:hAnsi="Trebuchet MS"/>
              </w:rPr>
              <w:t xml:space="preserve"> hors-la-loi, 100% des fraudeurs risquent gros !</w:t>
            </w:r>
          </w:p>
        </w:tc>
      </w:tr>
    </w:tbl>
    <w:p w:rsidR="00640DE7" w:rsidRDefault="00640DE7" w:rsidP="007C7FBA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2"/>
        <w:gridCol w:w="1517"/>
        <w:gridCol w:w="1339"/>
        <w:gridCol w:w="844"/>
        <w:gridCol w:w="1814"/>
        <w:gridCol w:w="1159"/>
      </w:tblGrid>
      <w:tr w:rsidR="007C7FBA" w:rsidTr="00AB7F8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385148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D529DF" w:rsidRPr="00D529DF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DF" w:rsidRPr="00D529DF" w:rsidRDefault="00D529DF" w:rsidP="008805D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D529D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2353846" cy="6120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O²N.bmp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846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DF" w:rsidRPr="00D529DF" w:rsidRDefault="00D529DF" w:rsidP="00794B0D">
            <w:pPr>
              <w:jc w:val="center"/>
              <w:rPr>
                <w:rFonts w:ascii="Trebuchet MS" w:hAnsi="Trebuchet MS"/>
                <w:lang w:val="en-US"/>
              </w:rPr>
            </w:pPr>
            <w:r w:rsidRPr="00D529DF">
              <w:rPr>
                <w:rFonts w:ascii="Trebuchet MS" w:hAnsi="Trebuchet MS"/>
                <w:lang w:val="en-US"/>
              </w:rPr>
              <w:t>Natural</w:t>
            </w:r>
          </w:p>
          <w:p w:rsidR="00D529DF" w:rsidRPr="00D529DF" w:rsidRDefault="00D529DF" w:rsidP="00794B0D">
            <w:pPr>
              <w:jc w:val="center"/>
              <w:rPr>
                <w:rFonts w:ascii="Trebuchet MS" w:hAnsi="Trebuchet MS"/>
                <w:lang w:val="en-US"/>
              </w:rPr>
            </w:pPr>
            <w:r w:rsidRPr="00D529DF">
              <w:rPr>
                <w:rFonts w:ascii="Trebuchet MS" w:hAnsi="Trebuchet MS"/>
                <w:lang w:val="en-US"/>
              </w:rPr>
              <w:t xml:space="preserve">products </w:t>
            </w:r>
          </w:p>
          <w:p w:rsidR="00D529DF" w:rsidRPr="00D529DF" w:rsidRDefault="00D529DF" w:rsidP="00794B0D">
            <w:pPr>
              <w:jc w:val="center"/>
              <w:rPr>
                <w:rFonts w:ascii="Trebuchet MS" w:hAnsi="Trebuchet MS"/>
                <w:lang w:val="en-US"/>
              </w:rPr>
            </w:pPr>
            <w:r w:rsidRPr="00D529DF">
              <w:rPr>
                <w:rFonts w:ascii="Trebuchet MS" w:hAnsi="Trebuchet MS"/>
                <w:lang w:val="en-US"/>
              </w:rPr>
              <w:t xml:space="preserve">and </w:t>
            </w:r>
          </w:p>
          <w:p w:rsidR="00D529DF" w:rsidRPr="00D529DF" w:rsidRDefault="00D529DF" w:rsidP="00794B0D">
            <w:pPr>
              <w:jc w:val="center"/>
              <w:rPr>
                <w:rFonts w:ascii="Trebuchet MS" w:hAnsi="Trebuchet MS"/>
                <w:lang w:val="en-US"/>
              </w:rPr>
            </w:pPr>
            <w:r w:rsidRPr="00D529DF">
              <w:rPr>
                <w:rFonts w:ascii="Trebuchet MS" w:hAnsi="Trebuchet MS"/>
                <w:lang w:val="en-US"/>
              </w:rPr>
              <w:t xml:space="preserve">Biocontrol </w:t>
            </w:r>
          </w:p>
          <w:p w:rsidR="00D529DF" w:rsidRPr="00D529DF" w:rsidRDefault="00D529DF" w:rsidP="00794B0D">
            <w:pPr>
              <w:jc w:val="center"/>
              <w:rPr>
                <w:rFonts w:ascii="Trebuchet MS" w:hAnsi="Trebuchet MS"/>
                <w:lang w:val="en-US"/>
              </w:rPr>
            </w:pPr>
            <w:r w:rsidRPr="00D529DF">
              <w:rPr>
                <w:rFonts w:ascii="Trebuchet MS" w:hAnsi="Trebuchet MS"/>
                <w:lang w:val="en-US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DF" w:rsidRPr="00D529DF" w:rsidRDefault="00D529DF" w:rsidP="008805D9">
            <w:pPr>
              <w:jc w:val="center"/>
              <w:rPr>
                <w:rFonts w:ascii="Trebuchet MS" w:hAnsi="Trebuchet MS"/>
              </w:rPr>
            </w:pPr>
            <w:r w:rsidRPr="00D529DF">
              <w:rPr>
                <w:rFonts w:ascii="Trebuchet MS" w:hAnsi="Trebuchet MS"/>
              </w:rPr>
              <w:t>Perpignan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DF" w:rsidRPr="00D529DF" w:rsidRDefault="00D529DF" w:rsidP="008805D9">
            <w:pPr>
              <w:jc w:val="center"/>
              <w:rPr>
                <w:rFonts w:ascii="Trebuchet MS" w:hAnsi="Trebuchet MS"/>
              </w:rPr>
            </w:pPr>
            <w:r w:rsidRPr="00D529DF">
              <w:rPr>
                <w:rFonts w:ascii="Trebuchet MS" w:hAnsi="Trebuchet MS"/>
              </w:rPr>
              <w:t>15-18</w:t>
            </w:r>
          </w:p>
          <w:p w:rsidR="00D529DF" w:rsidRPr="00D529DF" w:rsidRDefault="00D529DF" w:rsidP="008805D9">
            <w:pPr>
              <w:jc w:val="center"/>
              <w:rPr>
                <w:rFonts w:ascii="Trebuchet MS" w:hAnsi="Trebuchet MS"/>
              </w:rPr>
            </w:pPr>
            <w:r w:rsidRPr="00D529DF">
              <w:rPr>
                <w:rFonts w:ascii="Trebuchet MS" w:hAnsi="Trebuchet MS"/>
              </w:rPr>
              <w:t>Sept.</w:t>
            </w:r>
          </w:p>
          <w:p w:rsidR="00D529DF" w:rsidRPr="00D529DF" w:rsidRDefault="00D529DF" w:rsidP="008805D9">
            <w:pPr>
              <w:jc w:val="center"/>
              <w:rPr>
                <w:rFonts w:ascii="Trebuchet MS" w:hAnsi="Trebuchet MS"/>
              </w:rPr>
            </w:pPr>
            <w:r w:rsidRPr="00D529DF">
              <w:rPr>
                <w:rFonts w:ascii="Trebuchet MS" w:hAnsi="Trebuchet MS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DF" w:rsidRDefault="00D529DF" w:rsidP="00D529DF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Congrès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</w:p>
          <w:p w:rsidR="00D529DF" w:rsidRPr="00D529DF" w:rsidRDefault="00D529DF" w:rsidP="00D529DF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biannuel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DF" w:rsidRPr="00D529DF" w:rsidRDefault="00D529DF" w:rsidP="008805D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D529D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2F6D803" wp14:editId="62C9C800">
                  <wp:extent cx="360000" cy="360000"/>
                  <wp:effectExtent l="0" t="0" r="2540" b="2540"/>
                  <wp:docPr id="6" name="Image 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5A4" w:rsidRPr="00D529DF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A4" w:rsidRPr="00D529DF" w:rsidRDefault="009C15A4" w:rsidP="008805D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539305" cy="720000"/>
                  <wp:effectExtent l="0" t="0" r="0" b="444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egephyl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0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A4" w:rsidRPr="00D529DF" w:rsidRDefault="009C15A4" w:rsidP="00794B0D">
            <w:pPr>
              <w:jc w:val="center"/>
              <w:rPr>
                <w:rFonts w:ascii="Trebuchet MS" w:hAnsi="Trebuchet MS"/>
                <w:lang w:val="en-US"/>
              </w:rPr>
            </w:pPr>
            <w:r w:rsidRPr="009C15A4">
              <w:rPr>
                <w:rFonts w:ascii="Trebuchet MS" w:hAnsi="Trebuchet MS"/>
                <w:lang w:val="en-US"/>
              </w:rPr>
              <w:t>12ème CIRAA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A4" w:rsidRDefault="009C15A4" w:rsidP="008805D9">
            <w:pPr>
              <w:jc w:val="center"/>
              <w:rPr>
                <w:rFonts w:ascii="Trebuchet MS" w:hAnsi="Trebuchet MS"/>
              </w:rPr>
            </w:pPr>
            <w:r w:rsidRPr="009C15A4">
              <w:rPr>
                <w:rFonts w:ascii="Trebuchet MS" w:hAnsi="Trebuchet MS"/>
              </w:rPr>
              <w:t xml:space="preserve">Montpellier </w:t>
            </w:r>
          </w:p>
          <w:p w:rsidR="009C15A4" w:rsidRPr="00D529DF" w:rsidRDefault="009C15A4" w:rsidP="008805D9">
            <w:pPr>
              <w:jc w:val="center"/>
              <w:rPr>
                <w:rFonts w:ascii="Trebuchet MS" w:hAnsi="Trebuchet MS"/>
              </w:rPr>
            </w:pPr>
            <w:proofErr w:type="spellStart"/>
            <w:r w:rsidRPr="009C15A4">
              <w:rPr>
                <w:rFonts w:ascii="Trebuchet MS" w:hAnsi="Trebuchet MS"/>
              </w:rPr>
              <w:t>SupAgro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A4" w:rsidRDefault="009C15A4" w:rsidP="009C15A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28-</w:t>
            </w:r>
            <w:r w:rsidRPr="009C15A4">
              <w:rPr>
                <w:rFonts w:ascii="Trebuchet MS" w:hAnsi="Trebuchet MS"/>
              </w:rPr>
              <w:t>29</w:t>
            </w:r>
          </w:p>
          <w:p w:rsidR="009C15A4" w:rsidRDefault="009C15A4" w:rsidP="009C15A4">
            <w:pPr>
              <w:jc w:val="center"/>
              <w:rPr>
                <w:rFonts w:ascii="Trebuchet MS" w:hAnsi="Trebuchet MS"/>
              </w:rPr>
            </w:pPr>
            <w:r w:rsidRPr="009C15A4">
              <w:rPr>
                <w:rFonts w:ascii="Trebuchet MS" w:hAnsi="Trebuchet MS"/>
              </w:rPr>
              <w:t>Oct</w:t>
            </w:r>
            <w:r>
              <w:rPr>
                <w:rFonts w:ascii="Trebuchet MS" w:hAnsi="Trebuchet MS"/>
              </w:rPr>
              <w:t>.</w:t>
            </w:r>
          </w:p>
          <w:p w:rsidR="009C15A4" w:rsidRPr="00D529DF" w:rsidRDefault="009C15A4" w:rsidP="009C15A4">
            <w:pPr>
              <w:jc w:val="center"/>
              <w:rPr>
                <w:rFonts w:ascii="Trebuchet MS" w:hAnsi="Trebuchet MS"/>
              </w:rPr>
            </w:pPr>
            <w:r w:rsidRPr="009C15A4">
              <w:rPr>
                <w:rFonts w:ascii="Trebuchet MS" w:hAnsi="Trebuchet MS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A4" w:rsidRDefault="009C15A4" w:rsidP="00D529DF">
            <w:pPr>
              <w:jc w:val="center"/>
              <w:rPr>
                <w:rFonts w:ascii="Trebuchet MS" w:hAnsi="Trebuchet MS"/>
                <w:lang w:val="en-US"/>
              </w:rPr>
            </w:pPr>
            <w:r w:rsidRPr="009C15A4">
              <w:rPr>
                <w:rFonts w:ascii="Trebuchet MS" w:hAnsi="Trebuchet MS"/>
                <w:lang w:val="en-US"/>
              </w:rPr>
              <w:t xml:space="preserve">Appels à </w:t>
            </w:r>
          </w:p>
          <w:p w:rsidR="009C15A4" w:rsidRDefault="009C15A4" w:rsidP="00D529DF">
            <w:pPr>
              <w:jc w:val="center"/>
              <w:rPr>
                <w:rFonts w:ascii="Trebuchet MS" w:hAnsi="Trebuchet MS"/>
                <w:lang w:val="en-US"/>
              </w:rPr>
            </w:pPr>
            <w:r w:rsidRPr="009C15A4">
              <w:rPr>
                <w:rFonts w:ascii="Trebuchet MS" w:hAnsi="Trebuchet MS"/>
                <w:lang w:val="en-US"/>
              </w:rPr>
              <w:t>communications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A4" w:rsidRDefault="009C15A4" w:rsidP="008805D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D529D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2FF150E" wp14:editId="2ED787F0">
                  <wp:extent cx="360000" cy="360000"/>
                  <wp:effectExtent l="0" t="0" r="2540" b="2540"/>
                  <wp:docPr id="11" name="Image 1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15A4" w:rsidRPr="00D529DF" w:rsidRDefault="009C15A4" w:rsidP="008805D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1539F8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52106BE1" wp14:editId="5B078AA7">
                  <wp:extent cx="360000" cy="360000"/>
                  <wp:effectExtent l="0" t="0" r="2540" b="2540"/>
                  <wp:docPr id="10" name="Image 1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9DF" w:rsidRPr="00D529DF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DF" w:rsidRPr="00D529DF" w:rsidRDefault="00D529DF" w:rsidP="008805D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DF" w:rsidRPr="00D529DF" w:rsidRDefault="00D529DF" w:rsidP="00794B0D">
            <w:pPr>
              <w:jc w:val="center"/>
              <w:rPr>
                <w:rFonts w:ascii="Trebuchet MS" w:hAnsi="Trebuchet MS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DF" w:rsidRPr="00D529DF" w:rsidRDefault="00D529DF" w:rsidP="008805D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DF" w:rsidRPr="00D529DF" w:rsidRDefault="00D529DF" w:rsidP="008805D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DF" w:rsidRDefault="00D529DF" w:rsidP="00D529DF">
            <w:pPr>
              <w:jc w:val="center"/>
              <w:rPr>
                <w:rFonts w:ascii="Trebuchet MS" w:hAnsi="Trebuchet MS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DF" w:rsidRPr="00D529DF" w:rsidRDefault="00D529DF" w:rsidP="008805D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</w:p>
        </w:tc>
      </w:tr>
    </w:tbl>
    <w:p w:rsidR="002F5550" w:rsidRPr="009A6C28" w:rsidRDefault="002F5550" w:rsidP="002F5550">
      <w:pPr>
        <w:spacing w:after="0"/>
        <w:rPr>
          <w:rFonts w:ascii="Trebuchet MS" w:hAnsi="Trebuchet MS"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64"/>
        <w:gridCol w:w="2357"/>
        <w:gridCol w:w="1542"/>
        <w:gridCol w:w="844"/>
        <w:gridCol w:w="1159"/>
        <w:gridCol w:w="2296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897BC2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AC05AC" w:rsidRPr="00AC05AC" w:rsidTr="003652BB">
        <w:tc>
          <w:tcPr>
            <w:tcW w:w="0" w:type="auto"/>
            <w:vAlign w:val="center"/>
          </w:tcPr>
          <w:p w:rsidR="00512D17" w:rsidRPr="00AC05AC" w:rsidRDefault="00897BC2" w:rsidP="000604A7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AC05AC">
              <w:rPr>
                <w:rFonts w:ascii="Trebuchet MS" w:hAnsi="Trebuchet MS"/>
                <w:noProof/>
                <w:szCs w:val="20"/>
              </w:rPr>
              <w:t>Cárdenas PD, Sonawane PD, Jozwiak A, Panda S, Abebie B, Kazachkova Y, Pliner M, Unger T, Wolf D, Ofner I, Vilaprinyo E, Meir S, Davydov O, Gal-on A, Burdman S, Giri A, Zamir D, Scherf T, Szymanski J, Rogachev I, Aharoni A</w:t>
            </w:r>
          </w:p>
        </w:tc>
        <w:tc>
          <w:tcPr>
            <w:tcW w:w="0" w:type="auto"/>
            <w:vAlign w:val="center"/>
          </w:tcPr>
          <w:p w:rsidR="00512D17" w:rsidRPr="00AC05AC" w:rsidRDefault="00897BC2" w:rsidP="006C2623">
            <w:pPr>
              <w:jc w:val="both"/>
              <w:rPr>
                <w:rFonts w:ascii="Trebuchet MS" w:hAnsi="Trebuchet MS"/>
                <w:i/>
                <w:lang w:val="en-US"/>
              </w:rPr>
            </w:pPr>
            <w:r w:rsidRPr="00AC05AC">
              <w:rPr>
                <w:rFonts w:ascii="Trebuchet MS" w:hAnsi="Trebuchet MS"/>
                <w:lang w:val="en-US"/>
              </w:rPr>
              <w:t xml:space="preserve">Pathways to defense metabolites and evading fruit bitterness in genus </w:t>
            </w:r>
            <w:r w:rsidRPr="00AC05AC">
              <w:rPr>
                <w:rFonts w:ascii="Trebuchet MS" w:hAnsi="Trebuchet MS"/>
                <w:i/>
                <w:lang w:val="en-US"/>
              </w:rPr>
              <w:t>Solanum</w:t>
            </w:r>
            <w:r w:rsidRPr="00AC05AC">
              <w:rPr>
                <w:rFonts w:ascii="Trebuchet MS" w:hAnsi="Trebuchet MS"/>
                <w:lang w:val="en-US"/>
              </w:rPr>
              <w:t xml:space="preserve"> evolved through 2-oxoglutarate-dependent dioxygenases</w:t>
            </w:r>
          </w:p>
        </w:tc>
        <w:tc>
          <w:tcPr>
            <w:tcW w:w="0" w:type="auto"/>
            <w:vAlign w:val="center"/>
          </w:tcPr>
          <w:p w:rsidR="00897BC2" w:rsidRPr="00AC05AC" w:rsidRDefault="00897BC2" w:rsidP="005002DE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AC05AC">
              <w:rPr>
                <w:rFonts w:ascii="Trebuchet MS" w:hAnsi="Trebuchet MS"/>
                <w:i/>
                <w:sz w:val="20"/>
                <w:lang w:val="en-US"/>
              </w:rPr>
              <w:t xml:space="preserve">Nature </w:t>
            </w:r>
          </w:p>
          <w:p w:rsidR="00512D17" w:rsidRPr="00AC05AC" w:rsidRDefault="00897BC2" w:rsidP="005002DE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 w:rsidRPr="00AC05AC">
              <w:rPr>
                <w:rFonts w:ascii="Trebuchet MS" w:hAnsi="Trebuchet MS"/>
                <w:i/>
                <w:sz w:val="20"/>
                <w:lang w:val="en-US"/>
              </w:rPr>
              <w:t>Commu-nications</w:t>
            </w:r>
            <w:proofErr w:type="spellEnd"/>
          </w:p>
        </w:tc>
        <w:tc>
          <w:tcPr>
            <w:tcW w:w="0" w:type="auto"/>
            <w:vAlign w:val="center"/>
          </w:tcPr>
          <w:p w:rsidR="00512D17" w:rsidRPr="00AC05AC" w:rsidRDefault="00512D17" w:rsidP="000A5F35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AC05AC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512D17" w:rsidRPr="00AC05AC" w:rsidRDefault="00512D17" w:rsidP="005002DE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AC05AC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E29B043" wp14:editId="205BEE08">
                  <wp:extent cx="360000" cy="360000"/>
                  <wp:effectExtent l="0" t="0" r="2540" b="2540"/>
                  <wp:docPr id="9" name="Image 9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7BC2" w:rsidRPr="00AC05AC" w:rsidRDefault="00897BC2" w:rsidP="005002DE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AC05AC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604E6E1" wp14:editId="551A0D12">
                  <wp:extent cx="360000" cy="360000"/>
                  <wp:effectExtent l="0" t="0" r="2540" b="2540"/>
                  <wp:docPr id="3" name="Image 3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12D17" w:rsidRPr="00AC05AC" w:rsidRDefault="00C136BF" w:rsidP="000A5F35">
            <w:pPr>
              <w:jc w:val="center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C136BF">
              <w:rPr>
                <w:rFonts w:ascii="Trebuchet MS" w:hAnsi="Trebuchet MS"/>
                <w:i/>
                <w:noProof/>
                <w:lang w:val="en-US" w:eastAsia="fr-FR"/>
              </w:rPr>
              <w:t>Enzymes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C136BF">
              <w:rPr>
                <w:rFonts w:ascii="Trebuchet MS" w:hAnsi="Trebuchet MS"/>
                <w:i/>
                <w:noProof/>
                <w:lang w:val="en-US" w:eastAsia="fr-FR"/>
              </w:rPr>
              <w:t>ripe tomato</w:t>
            </w:r>
          </w:p>
        </w:tc>
      </w:tr>
      <w:tr w:rsidR="00C136BF" w:rsidRPr="00C136BF" w:rsidTr="003652BB">
        <w:tc>
          <w:tcPr>
            <w:tcW w:w="0" w:type="auto"/>
            <w:vAlign w:val="center"/>
          </w:tcPr>
          <w:p w:rsidR="00897BC2" w:rsidRPr="00C136BF" w:rsidRDefault="00C136BF" w:rsidP="00C136BF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C136BF">
              <w:rPr>
                <w:rFonts w:ascii="Trebuchet MS" w:hAnsi="Trebuchet MS"/>
                <w:noProof/>
                <w:szCs w:val="20"/>
                <w:lang w:val="en-US"/>
              </w:rPr>
              <w:t>Han IS, Kim S, Choi KY, Lee C, Park Y, Choi YE</w:t>
            </w:r>
          </w:p>
        </w:tc>
        <w:tc>
          <w:tcPr>
            <w:tcW w:w="0" w:type="auto"/>
            <w:vAlign w:val="center"/>
          </w:tcPr>
          <w:p w:rsidR="00897BC2" w:rsidRPr="00C136BF" w:rsidRDefault="00C136BF" w:rsidP="006C2623">
            <w:pPr>
              <w:jc w:val="both"/>
              <w:rPr>
                <w:rFonts w:ascii="Trebuchet MS" w:hAnsi="Trebuchet MS"/>
                <w:lang w:val="en-US"/>
              </w:rPr>
            </w:pPr>
            <w:r w:rsidRPr="00C136BF">
              <w:rPr>
                <w:rFonts w:ascii="Trebuchet MS" w:hAnsi="Trebuchet MS"/>
                <w:lang w:val="en-US"/>
              </w:rPr>
              <w:t xml:space="preserve">Control of a toxic cyanobacterial bloom species, </w:t>
            </w:r>
            <w:proofErr w:type="spellStart"/>
            <w:r w:rsidRPr="00C136BF">
              <w:rPr>
                <w:rFonts w:ascii="Trebuchet MS" w:hAnsi="Trebuchet MS"/>
                <w:i/>
                <w:lang w:val="en-US"/>
              </w:rPr>
              <w:t>Microcystis</w:t>
            </w:r>
            <w:proofErr w:type="spellEnd"/>
            <w:r w:rsidRPr="00C136BF">
              <w:rPr>
                <w:rFonts w:ascii="Trebuchet MS" w:hAnsi="Trebuchet MS"/>
                <w:i/>
                <w:lang w:val="en-US"/>
              </w:rPr>
              <w:t xml:space="preserve"> aeruginosa</w:t>
            </w:r>
            <w:r w:rsidRPr="00C136BF">
              <w:rPr>
                <w:rFonts w:ascii="Trebuchet MS" w:hAnsi="Trebuchet MS"/>
                <w:lang w:val="en-US"/>
              </w:rPr>
              <w:t>, using the peptide HPA3NT3-A2</w:t>
            </w:r>
          </w:p>
        </w:tc>
        <w:tc>
          <w:tcPr>
            <w:tcW w:w="0" w:type="auto"/>
            <w:vAlign w:val="center"/>
          </w:tcPr>
          <w:p w:rsidR="00C136BF" w:rsidRDefault="00C136BF" w:rsidP="00C136BF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136BF">
              <w:rPr>
                <w:rFonts w:ascii="Trebuchet MS" w:hAnsi="Trebuchet MS"/>
                <w:i/>
                <w:sz w:val="20"/>
                <w:lang w:val="en-US"/>
              </w:rPr>
              <w:t>Environmental</w:t>
            </w:r>
          </w:p>
          <w:p w:rsidR="00C136BF" w:rsidRDefault="00C136BF" w:rsidP="00C136BF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136BF">
              <w:rPr>
                <w:rFonts w:ascii="Trebuchet MS" w:hAnsi="Trebuchet MS"/>
                <w:i/>
                <w:sz w:val="20"/>
                <w:lang w:val="en-US"/>
              </w:rPr>
              <w:t>Science and</w:t>
            </w:r>
          </w:p>
          <w:p w:rsidR="00C136BF" w:rsidRDefault="00C136BF" w:rsidP="00C136BF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136BF">
              <w:rPr>
                <w:rFonts w:ascii="Trebuchet MS" w:hAnsi="Trebuchet MS"/>
                <w:i/>
                <w:sz w:val="20"/>
                <w:lang w:val="en-US"/>
              </w:rPr>
              <w:t>Pollution</w:t>
            </w:r>
          </w:p>
          <w:p w:rsidR="00897BC2" w:rsidRPr="00C136BF" w:rsidRDefault="00C136BF" w:rsidP="00C136BF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136BF">
              <w:rPr>
                <w:rFonts w:ascii="Trebuchet MS" w:hAnsi="Trebuchet MS"/>
                <w:i/>
                <w:sz w:val="20"/>
                <w:lang w:val="en-US"/>
              </w:rPr>
              <w:t>Research</w:t>
            </w:r>
          </w:p>
        </w:tc>
        <w:tc>
          <w:tcPr>
            <w:tcW w:w="0" w:type="auto"/>
            <w:vAlign w:val="center"/>
          </w:tcPr>
          <w:p w:rsidR="00897BC2" w:rsidRPr="00C136BF" w:rsidRDefault="00C136BF" w:rsidP="000A5F35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C136BF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897BC2" w:rsidRPr="00C136BF" w:rsidRDefault="00C136BF" w:rsidP="005002DE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C136B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0C5CD42" wp14:editId="5F60249B">
                  <wp:extent cx="360000" cy="360000"/>
                  <wp:effectExtent l="0" t="0" r="2540" b="2540"/>
                  <wp:docPr id="13" name="Image 13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7BC2" w:rsidRPr="00C136BF" w:rsidRDefault="00C136BF" w:rsidP="000A5F35">
            <w:pPr>
              <w:jc w:val="center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C136BF">
              <w:rPr>
                <w:rFonts w:ascii="Trebuchet MS" w:hAnsi="Trebuchet MS"/>
                <w:i/>
                <w:noProof/>
                <w:lang w:val="en-US" w:eastAsia="fr-FR"/>
              </w:rPr>
              <w:t>Cyanobacterial blooms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C136BF">
              <w:rPr>
                <w:rFonts w:ascii="Trebuchet MS" w:hAnsi="Trebuchet MS"/>
                <w:i/>
                <w:noProof/>
                <w:lang w:val="en-US" w:eastAsia="fr-FR"/>
              </w:rPr>
              <w:t xml:space="preserve"> HABs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C136BF">
              <w:rPr>
                <w:rFonts w:ascii="Trebuchet MS" w:hAnsi="Trebuchet MS"/>
                <w:i/>
                <w:noProof/>
                <w:lang w:val="en-US" w:eastAsia="fr-FR"/>
              </w:rPr>
              <w:t xml:space="preserve"> Microcystis aeruginosa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C136BF">
              <w:rPr>
                <w:rFonts w:ascii="Trebuchet MS" w:hAnsi="Trebuchet MS"/>
                <w:i/>
                <w:noProof/>
                <w:lang w:val="en-US" w:eastAsia="fr-FR"/>
              </w:rPr>
              <w:t xml:space="preserve"> Eco-friendly mitigation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C136BF">
              <w:rPr>
                <w:rFonts w:ascii="Trebuchet MS" w:hAnsi="Trebuchet MS"/>
                <w:i/>
                <w:noProof/>
                <w:lang w:val="en-US" w:eastAsia="fr-FR"/>
              </w:rPr>
              <w:t xml:space="preserve"> Algicide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C136BF">
              <w:rPr>
                <w:rFonts w:ascii="Trebuchet MS" w:hAnsi="Trebuchet MS"/>
                <w:i/>
                <w:noProof/>
                <w:lang w:val="en-US" w:eastAsia="fr-FR"/>
              </w:rPr>
              <w:t xml:space="preserve"> Algicidal peptide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>,</w:t>
            </w:r>
            <w:r w:rsidRPr="00C136BF">
              <w:rPr>
                <w:rFonts w:ascii="Trebuchet MS" w:hAnsi="Trebuchet MS"/>
                <w:i/>
                <w:noProof/>
                <w:lang w:val="en-US" w:eastAsia="fr-FR"/>
              </w:rPr>
              <w:t xml:space="preserve"> HPA3NT3-A2</w:t>
            </w:r>
          </w:p>
        </w:tc>
      </w:tr>
    </w:tbl>
    <w:p w:rsidR="00EA0DFF" w:rsidRPr="008805D9" w:rsidRDefault="00816262">
      <w:pPr>
        <w:spacing w:after="0"/>
        <w:rPr>
          <w:rFonts w:ascii="Trebuchet MS" w:hAnsi="Trebuchet MS"/>
        </w:rPr>
      </w:pPr>
      <w:r w:rsidRPr="008805D9">
        <w:rPr>
          <w:rFonts w:ascii="Trebuchet MS" w:hAnsi="Trebuchet MS"/>
        </w:rPr>
        <w:t>* : Bio Control Agent (BCA)</w:t>
      </w:r>
      <w:r w:rsidR="00B64788" w:rsidRPr="008805D9">
        <w:rPr>
          <w:rFonts w:ascii="Trebuchet MS" w:hAnsi="Trebuchet MS"/>
        </w:rPr>
        <w:t xml:space="preserve">  </w:t>
      </w:r>
      <w:r w:rsidR="00832397" w:rsidRPr="008805D9">
        <w:rPr>
          <w:rFonts w:ascii="Trebuchet MS" w:hAnsi="Trebuchet MS"/>
        </w:rPr>
        <w:t>£ : Limite Maximale de Résidus (LMR)</w:t>
      </w:r>
    </w:p>
    <w:sectPr w:rsidR="00EA0DFF" w:rsidRPr="008805D9" w:rsidSect="00995A35">
      <w:headerReference w:type="default" r:id="rId27"/>
      <w:footerReference w:type="default" r:id="rId28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F8C" w:rsidRDefault="00713F8C" w:rsidP="004234AE">
      <w:pPr>
        <w:spacing w:after="0" w:line="240" w:lineRule="auto"/>
      </w:pPr>
      <w:r>
        <w:separator/>
      </w:r>
    </w:p>
  </w:endnote>
  <w:endnote w:type="continuationSeparator" w:id="0">
    <w:p w:rsidR="00713F8C" w:rsidRDefault="00713F8C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27D312ED" wp14:editId="6789C40B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 w:rsidR="00D529DF">
      <w:rPr>
        <w:noProof/>
        <w:lang w:eastAsia="fr-FR"/>
      </w:rPr>
      <w:t xml:space="preserve">       </w:t>
    </w:r>
    <w:r>
      <w:t xml:space="preserve"> Comité de rédaction : Bureau PO²N </w:t>
    </w:r>
    <w:r w:rsidR="00D529DF">
      <w:t xml:space="preserve">            </w:t>
    </w:r>
    <w:r>
      <w:t xml:space="preserve">  N°</w:t>
    </w:r>
    <w:r w:rsidR="00DB6788">
      <w:t>7</w:t>
    </w:r>
    <w:r w:rsidR="001539F8">
      <w:t>5</w:t>
    </w:r>
    <w:r>
      <w:t xml:space="preserve"> rev.</w:t>
    </w:r>
    <w:r w:rsidR="00376439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F8C" w:rsidRDefault="00713F8C" w:rsidP="004234AE">
      <w:pPr>
        <w:spacing w:after="0" w:line="240" w:lineRule="auto"/>
      </w:pPr>
      <w:r>
        <w:separator/>
      </w:r>
    </w:p>
  </w:footnote>
  <w:footnote w:type="continuationSeparator" w:id="0">
    <w:p w:rsidR="00713F8C" w:rsidRDefault="00713F8C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Pr="007D7E09" w:rsidRDefault="0051492E" w:rsidP="009B6798">
    <w:pPr>
      <w:pStyle w:val="En-tte"/>
      <w:jc w:val="both"/>
      <w:rPr>
        <w:rFonts w:ascii="Trebuchet MS" w:hAnsi="Trebuchet MS"/>
      </w:rPr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DB6788">
      <w:rPr>
        <w:rFonts w:ascii="Trebuchet MS" w:hAnsi="Trebuchet MS"/>
      </w:rPr>
      <w:t>7</w:t>
    </w:r>
    <w:r w:rsidR="001539F8">
      <w:rPr>
        <w:rFonts w:ascii="Trebuchet MS" w:hAnsi="Trebuchet MS"/>
      </w:rPr>
      <w:t>5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93438D">
      <w:t>novembre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549F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04A7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5F35"/>
    <w:rsid w:val="000A6560"/>
    <w:rsid w:val="000A77D7"/>
    <w:rsid w:val="000B0595"/>
    <w:rsid w:val="000C0BF6"/>
    <w:rsid w:val="000C24C2"/>
    <w:rsid w:val="000C27A4"/>
    <w:rsid w:val="000C58FF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2040"/>
    <w:rsid w:val="00113132"/>
    <w:rsid w:val="001261A8"/>
    <w:rsid w:val="001271D0"/>
    <w:rsid w:val="00127BD9"/>
    <w:rsid w:val="00127CE8"/>
    <w:rsid w:val="00134B3E"/>
    <w:rsid w:val="00134C63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39F8"/>
    <w:rsid w:val="00153DF4"/>
    <w:rsid w:val="001558F7"/>
    <w:rsid w:val="00155E3B"/>
    <w:rsid w:val="001560CA"/>
    <w:rsid w:val="001577B1"/>
    <w:rsid w:val="0016146E"/>
    <w:rsid w:val="001619BB"/>
    <w:rsid w:val="00162217"/>
    <w:rsid w:val="00162AD3"/>
    <w:rsid w:val="00163A76"/>
    <w:rsid w:val="00165D46"/>
    <w:rsid w:val="001700E5"/>
    <w:rsid w:val="00170950"/>
    <w:rsid w:val="00171468"/>
    <w:rsid w:val="00173457"/>
    <w:rsid w:val="001737EA"/>
    <w:rsid w:val="001743F1"/>
    <w:rsid w:val="00174413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6845"/>
    <w:rsid w:val="001A789D"/>
    <w:rsid w:val="001B073F"/>
    <w:rsid w:val="001C020B"/>
    <w:rsid w:val="001C13B7"/>
    <w:rsid w:val="001C3269"/>
    <w:rsid w:val="001C4E27"/>
    <w:rsid w:val="001C517F"/>
    <w:rsid w:val="001C71B7"/>
    <w:rsid w:val="001D233D"/>
    <w:rsid w:val="001D31EB"/>
    <w:rsid w:val="001D3C11"/>
    <w:rsid w:val="001E398B"/>
    <w:rsid w:val="001E3D6A"/>
    <w:rsid w:val="001E6192"/>
    <w:rsid w:val="001F11DB"/>
    <w:rsid w:val="001F32A8"/>
    <w:rsid w:val="001F4FE9"/>
    <w:rsid w:val="001F76B0"/>
    <w:rsid w:val="00202213"/>
    <w:rsid w:val="00204D32"/>
    <w:rsid w:val="0021027B"/>
    <w:rsid w:val="00214FDA"/>
    <w:rsid w:val="00215C85"/>
    <w:rsid w:val="00222448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941B5"/>
    <w:rsid w:val="002A666D"/>
    <w:rsid w:val="002A6D28"/>
    <w:rsid w:val="002C0D11"/>
    <w:rsid w:val="002C3AB3"/>
    <w:rsid w:val="002C41E9"/>
    <w:rsid w:val="002C444E"/>
    <w:rsid w:val="002C5D40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5550"/>
    <w:rsid w:val="002F6C2B"/>
    <w:rsid w:val="00300434"/>
    <w:rsid w:val="003009A0"/>
    <w:rsid w:val="00300EFA"/>
    <w:rsid w:val="00302D52"/>
    <w:rsid w:val="00304A91"/>
    <w:rsid w:val="003054DF"/>
    <w:rsid w:val="00307688"/>
    <w:rsid w:val="003109DD"/>
    <w:rsid w:val="00313ED5"/>
    <w:rsid w:val="0031609E"/>
    <w:rsid w:val="00317987"/>
    <w:rsid w:val="0032049F"/>
    <w:rsid w:val="00323752"/>
    <w:rsid w:val="00326839"/>
    <w:rsid w:val="00330937"/>
    <w:rsid w:val="0033415C"/>
    <w:rsid w:val="00335B3D"/>
    <w:rsid w:val="00341FCD"/>
    <w:rsid w:val="00342B9B"/>
    <w:rsid w:val="00342D5E"/>
    <w:rsid w:val="0034414A"/>
    <w:rsid w:val="00345D29"/>
    <w:rsid w:val="00347D46"/>
    <w:rsid w:val="0035017E"/>
    <w:rsid w:val="00350AAA"/>
    <w:rsid w:val="00353279"/>
    <w:rsid w:val="0036110F"/>
    <w:rsid w:val="00363684"/>
    <w:rsid w:val="003645BE"/>
    <w:rsid w:val="003652BB"/>
    <w:rsid w:val="00365F68"/>
    <w:rsid w:val="00376439"/>
    <w:rsid w:val="003777F8"/>
    <w:rsid w:val="00383E42"/>
    <w:rsid w:val="00385148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43B0"/>
    <w:rsid w:val="003F1EAF"/>
    <w:rsid w:val="003F71C6"/>
    <w:rsid w:val="004005A1"/>
    <w:rsid w:val="004121A2"/>
    <w:rsid w:val="00414B74"/>
    <w:rsid w:val="00416273"/>
    <w:rsid w:val="00416739"/>
    <w:rsid w:val="004209C4"/>
    <w:rsid w:val="004215AF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669C8"/>
    <w:rsid w:val="00470C93"/>
    <w:rsid w:val="00471209"/>
    <w:rsid w:val="00473F61"/>
    <w:rsid w:val="00475FF8"/>
    <w:rsid w:val="0047699E"/>
    <w:rsid w:val="004812F8"/>
    <w:rsid w:val="00482110"/>
    <w:rsid w:val="00485FC6"/>
    <w:rsid w:val="004910D0"/>
    <w:rsid w:val="004919F2"/>
    <w:rsid w:val="004936F7"/>
    <w:rsid w:val="004943FC"/>
    <w:rsid w:val="004948CB"/>
    <w:rsid w:val="00494BA6"/>
    <w:rsid w:val="00496703"/>
    <w:rsid w:val="004A2146"/>
    <w:rsid w:val="004A4BFE"/>
    <w:rsid w:val="004A605F"/>
    <w:rsid w:val="004A6499"/>
    <w:rsid w:val="004B4EE4"/>
    <w:rsid w:val="004B7296"/>
    <w:rsid w:val="004B77A4"/>
    <w:rsid w:val="004C0A1C"/>
    <w:rsid w:val="004C2A59"/>
    <w:rsid w:val="004C3768"/>
    <w:rsid w:val="004D0B4E"/>
    <w:rsid w:val="004D1D26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3586"/>
    <w:rsid w:val="004F6AA1"/>
    <w:rsid w:val="005002DE"/>
    <w:rsid w:val="00502056"/>
    <w:rsid w:val="00503F11"/>
    <w:rsid w:val="005061A7"/>
    <w:rsid w:val="005071FD"/>
    <w:rsid w:val="005110A1"/>
    <w:rsid w:val="00512D17"/>
    <w:rsid w:val="005135D0"/>
    <w:rsid w:val="0051492E"/>
    <w:rsid w:val="0051532E"/>
    <w:rsid w:val="00517102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2AE8"/>
    <w:rsid w:val="00555231"/>
    <w:rsid w:val="005554F9"/>
    <w:rsid w:val="005629D1"/>
    <w:rsid w:val="00566508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D74BF"/>
    <w:rsid w:val="005E0486"/>
    <w:rsid w:val="005E6973"/>
    <w:rsid w:val="005E6995"/>
    <w:rsid w:val="005E6EE5"/>
    <w:rsid w:val="005E7039"/>
    <w:rsid w:val="005F1985"/>
    <w:rsid w:val="005F2940"/>
    <w:rsid w:val="005F4B8E"/>
    <w:rsid w:val="005F76CE"/>
    <w:rsid w:val="005F7D01"/>
    <w:rsid w:val="006003B1"/>
    <w:rsid w:val="00610868"/>
    <w:rsid w:val="00612270"/>
    <w:rsid w:val="00612E5D"/>
    <w:rsid w:val="0061334F"/>
    <w:rsid w:val="006161A2"/>
    <w:rsid w:val="006265E8"/>
    <w:rsid w:val="006274D5"/>
    <w:rsid w:val="00627BDF"/>
    <w:rsid w:val="00630307"/>
    <w:rsid w:val="00630A37"/>
    <w:rsid w:val="006343CD"/>
    <w:rsid w:val="00634964"/>
    <w:rsid w:val="00637799"/>
    <w:rsid w:val="006377E6"/>
    <w:rsid w:val="00640DE7"/>
    <w:rsid w:val="00642013"/>
    <w:rsid w:val="00644B62"/>
    <w:rsid w:val="00645906"/>
    <w:rsid w:val="006479F0"/>
    <w:rsid w:val="006551AA"/>
    <w:rsid w:val="006561F0"/>
    <w:rsid w:val="0065725C"/>
    <w:rsid w:val="00662350"/>
    <w:rsid w:val="006650D5"/>
    <w:rsid w:val="00665D05"/>
    <w:rsid w:val="00666215"/>
    <w:rsid w:val="00672B7A"/>
    <w:rsid w:val="00680295"/>
    <w:rsid w:val="00680E1B"/>
    <w:rsid w:val="006827E3"/>
    <w:rsid w:val="00684CC8"/>
    <w:rsid w:val="006949FF"/>
    <w:rsid w:val="006A1AF8"/>
    <w:rsid w:val="006A281F"/>
    <w:rsid w:val="006A2A84"/>
    <w:rsid w:val="006A32A0"/>
    <w:rsid w:val="006A7ABF"/>
    <w:rsid w:val="006A7CAE"/>
    <w:rsid w:val="006A7DE4"/>
    <w:rsid w:val="006B5999"/>
    <w:rsid w:val="006C2623"/>
    <w:rsid w:val="006C44DA"/>
    <w:rsid w:val="006C49FB"/>
    <w:rsid w:val="006D2B31"/>
    <w:rsid w:val="006D32E7"/>
    <w:rsid w:val="006D3352"/>
    <w:rsid w:val="006E47A0"/>
    <w:rsid w:val="006F006D"/>
    <w:rsid w:val="006F3D94"/>
    <w:rsid w:val="00701190"/>
    <w:rsid w:val="00703AE2"/>
    <w:rsid w:val="00703D0A"/>
    <w:rsid w:val="00704444"/>
    <w:rsid w:val="0070783F"/>
    <w:rsid w:val="007129DC"/>
    <w:rsid w:val="00713F8C"/>
    <w:rsid w:val="007201DC"/>
    <w:rsid w:val="007202F7"/>
    <w:rsid w:val="00720688"/>
    <w:rsid w:val="00723A25"/>
    <w:rsid w:val="00724BC2"/>
    <w:rsid w:val="00724BF6"/>
    <w:rsid w:val="0072575B"/>
    <w:rsid w:val="00725B2D"/>
    <w:rsid w:val="00730E07"/>
    <w:rsid w:val="007315AD"/>
    <w:rsid w:val="00734F11"/>
    <w:rsid w:val="00740931"/>
    <w:rsid w:val="00744D20"/>
    <w:rsid w:val="0074545B"/>
    <w:rsid w:val="0075256B"/>
    <w:rsid w:val="007550EA"/>
    <w:rsid w:val="0075569F"/>
    <w:rsid w:val="0075603E"/>
    <w:rsid w:val="00756B4C"/>
    <w:rsid w:val="0075718F"/>
    <w:rsid w:val="00760209"/>
    <w:rsid w:val="00761698"/>
    <w:rsid w:val="007637E4"/>
    <w:rsid w:val="00763A68"/>
    <w:rsid w:val="007649F5"/>
    <w:rsid w:val="0076593C"/>
    <w:rsid w:val="00765D1B"/>
    <w:rsid w:val="00766B2B"/>
    <w:rsid w:val="007671FA"/>
    <w:rsid w:val="007672E3"/>
    <w:rsid w:val="00767E3A"/>
    <w:rsid w:val="00773D7C"/>
    <w:rsid w:val="00774E89"/>
    <w:rsid w:val="0077787B"/>
    <w:rsid w:val="007805AC"/>
    <w:rsid w:val="007864D3"/>
    <w:rsid w:val="00787549"/>
    <w:rsid w:val="007901E8"/>
    <w:rsid w:val="00794B0D"/>
    <w:rsid w:val="00797FA9"/>
    <w:rsid w:val="007A0699"/>
    <w:rsid w:val="007A43EC"/>
    <w:rsid w:val="007A7BEE"/>
    <w:rsid w:val="007B4734"/>
    <w:rsid w:val="007B65F8"/>
    <w:rsid w:val="007B6EF1"/>
    <w:rsid w:val="007C1784"/>
    <w:rsid w:val="007C443A"/>
    <w:rsid w:val="007C4D42"/>
    <w:rsid w:val="007C6E05"/>
    <w:rsid w:val="007C6FDD"/>
    <w:rsid w:val="007C7FBA"/>
    <w:rsid w:val="007D34B1"/>
    <w:rsid w:val="007D58DB"/>
    <w:rsid w:val="007D73C0"/>
    <w:rsid w:val="007D7E09"/>
    <w:rsid w:val="007E19CB"/>
    <w:rsid w:val="007E28BC"/>
    <w:rsid w:val="007E3628"/>
    <w:rsid w:val="007E43F2"/>
    <w:rsid w:val="007E5572"/>
    <w:rsid w:val="007E6DC2"/>
    <w:rsid w:val="007E74C3"/>
    <w:rsid w:val="007F0247"/>
    <w:rsid w:val="007F295A"/>
    <w:rsid w:val="007F3B40"/>
    <w:rsid w:val="007F5B50"/>
    <w:rsid w:val="007F7B6E"/>
    <w:rsid w:val="008005B9"/>
    <w:rsid w:val="00804740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1B98"/>
    <w:rsid w:val="00832397"/>
    <w:rsid w:val="008323CC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5D9"/>
    <w:rsid w:val="00880757"/>
    <w:rsid w:val="0088199E"/>
    <w:rsid w:val="00881B85"/>
    <w:rsid w:val="0088304E"/>
    <w:rsid w:val="00885A1F"/>
    <w:rsid w:val="00887B2F"/>
    <w:rsid w:val="00890475"/>
    <w:rsid w:val="00897361"/>
    <w:rsid w:val="00897BC2"/>
    <w:rsid w:val="00897CE2"/>
    <w:rsid w:val="008A5CE0"/>
    <w:rsid w:val="008A5F0A"/>
    <w:rsid w:val="008A66F4"/>
    <w:rsid w:val="008A70D9"/>
    <w:rsid w:val="008A7863"/>
    <w:rsid w:val="008A7E49"/>
    <w:rsid w:val="008B394C"/>
    <w:rsid w:val="008B3A33"/>
    <w:rsid w:val="008B5E43"/>
    <w:rsid w:val="008B67B6"/>
    <w:rsid w:val="008B7C71"/>
    <w:rsid w:val="008C5B84"/>
    <w:rsid w:val="008C6CF8"/>
    <w:rsid w:val="008D03B7"/>
    <w:rsid w:val="008D18ED"/>
    <w:rsid w:val="008D4D08"/>
    <w:rsid w:val="008D711C"/>
    <w:rsid w:val="008E0E9D"/>
    <w:rsid w:val="008E42DF"/>
    <w:rsid w:val="008E6048"/>
    <w:rsid w:val="008F3DD4"/>
    <w:rsid w:val="008F4167"/>
    <w:rsid w:val="008F4D8F"/>
    <w:rsid w:val="009156A1"/>
    <w:rsid w:val="00916E76"/>
    <w:rsid w:val="00920539"/>
    <w:rsid w:val="00925400"/>
    <w:rsid w:val="009319C5"/>
    <w:rsid w:val="00932721"/>
    <w:rsid w:val="009333A2"/>
    <w:rsid w:val="0093438D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14E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97C6F"/>
    <w:rsid w:val="009A18CC"/>
    <w:rsid w:val="009A3FC8"/>
    <w:rsid w:val="009A58FF"/>
    <w:rsid w:val="009A6B31"/>
    <w:rsid w:val="009A6C28"/>
    <w:rsid w:val="009B0ED8"/>
    <w:rsid w:val="009B1EF3"/>
    <w:rsid w:val="009B1F1D"/>
    <w:rsid w:val="009B5D96"/>
    <w:rsid w:val="009B6798"/>
    <w:rsid w:val="009C15A4"/>
    <w:rsid w:val="009C3004"/>
    <w:rsid w:val="009C7109"/>
    <w:rsid w:val="009D10E6"/>
    <w:rsid w:val="009D3C90"/>
    <w:rsid w:val="009D4DE1"/>
    <w:rsid w:val="009D5341"/>
    <w:rsid w:val="009D5955"/>
    <w:rsid w:val="009D6518"/>
    <w:rsid w:val="009E21B6"/>
    <w:rsid w:val="009F2748"/>
    <w:rsid w:val="009F4B3C"/>
    <w:rsid w:val="009F6802"/>
    <w:rsid w:val="00A0119A"/>
    <w:rsid w:val="00A01CAD"/>
    <w:rsid w:val="00A049A5"/>
    <w:rsid w:val="00A04EDD"/>
    <w:rsid w:val="00A15D46"/>
    <w:rsid w:val="00A208AE"/>
    <w:rsid w:val="00A25ACA"/>
    <w:rsid w:val="00A26808"/>
    <w:rsid w:val="00A3190E"/>
    <w:rsid w:val="00A3253B"/>
    <w:rsid w:val="00A40606"/>
    <w:rsid w:val="00A436EB"/>
    <w:rsid w:val="00A5670D"/>
    <w:rsid w:val="00A57C62"/>
    <w:rsid w:val="00A62F08"/>
    <w:rsid w:val="00A6763D"/>
    <w:rsid w:val="00A67867"/>
    <w:rsid w:val="00A77615"/>
    <w:rsid w:val="00A77CB3"/>
    <w:rsid w:val="00A820C4"/>
    <w:rsid w:val="00A8370D"/>
    <w:rsid w:val="00A922DF"/>
    <w:rsid w:val="00A96514"/>
    <w:rsid w:val="00A96818"/>
    <w:rsid w:val="00AA0392"/>
    <w:rsid w:val="00AA0BC0"/>
    <w:rsid w:val="00AA254A"/>
    <w:rsid w:val="00AA37DC"/>
    <w:rsid w:val="00AA4A3A"/>
    <w:rsid w:val="00AA646A"/>
    <w:rsid w:val="00AB20FE"/>
    <w:rsid w:val="00AB23EC"/>
    <w:rsid w:val="00AC014F"/>
    <w:rsid w:val="00AC05AC"/>
    <w:rsid w:val="00AC38EB"/>
    <w:rsid w:val="00AC5F75"/>
    <w:rsid w:val="00AD19F0"/>
    <w:rsid w:val="00AD39E7"/>
    <w:rsid w:val="00AD5926"/>
    <w:rsid w:val="00AD7863"/>
    <w:rsid w:val="00AE221E"/>
    <w:rsid w:val="00AE4BD4"/>
    <w:rsid w:val="00AE6601"/>
    <w:rsid w:val="00AF031B"/>
    <w:rsid w:val="00AF6AF1"/>
    <w:rsid w:val="00AF791D"/>
    <w:rsid w:val="00B00B50"/>
    <w:rsid w:val="00B04E41"/>
    <w:rsid w:val="00B12297"/>
    <w:rsid w:val="00B13167"/>
    <w:rsid w:val="00B135F5"/>
    <w:rsid w:val="00B13C31"/>
    <w:rsid w:val="00B154A9"/>
    <w:rsid w:val="00B161E5"/>
    <w:rsid w:val="00B17ACF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023D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5BB8"/>
    <w:rsid w:val="00BD6B7E"/>
    <w:rsid w:val="00BE2974"/>
    <w:rsid w:val="00BE456F"/>
    <w:rsid w:val="00BE4626"/>
    <w:rsid w:val="00BE51B5"/>
    <w:rsid w:val="00BE56B2"/>
    <w:rsid w:val="00C001FB"/>
    <w:rsid w:val="00C04C07"/>
    <w:rsid w:val="00C0710E"/>
    <w:rsid w:val="00C136BF"/>
    <w:rsid w:val="00C141F5"/>
    <w:rsid w:val="00C14652"/>
    <w:rsid w:val="00C150D2"/>
    <w:rsid w:val="00C219E0"/>
    <w:rsid w:val="00C223CF"/>
    <w:rsid w:val="00C24B47"/>
    <w:rsid w:val="00C2714C"/>
    <w:rsid w:val="00C3156F"/>
    <w:rsid w:val="00C3463D"/>
    <w:rsid w:val="00C36295"/>
    <w:rsid w:val="00C36D35"/>
    <w:rsid w:val="00C375C2"/>
    <w:rsid w:val="00C44046"/>
    <w:rsid w:val="00C44618"/>
    <w:rsid w:val="00C46141"/>
    <w:rsid w:val="00C515C6"/>
    <w:rsid w:val="00C52EB2"/>
    <w:rsid w:val="00C55F54"/>
    <w:rsid w:val="00C56600"/>
    <w:rsid w:val="00C64A2F"/>
    <w:rsid w:val="00C67F17"/>
    <w:rsid w:val="00C70CB9"/>
    <w:rsid w:val="00C82E6F"/>
    <w:rsid w:val="00C841DE"/>
    <w:rsid w:val="00C84685"/>
    <w:rsid w:val="00C86DA8"/>
    <w:rsid w:val="00C87C7F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833"/>
    <w:rsid w:val="00CD7F44"/>
    <w:rsid w:val="00CE1A3B"/>
    <w:rsid w:val="00CE7DC1"/>
    <w:rsid w:val="00CF5189"/>
    <w:rsid w:val="00CF7A46"/>
    <w:rsid w:val="00D008E9"/>
    <w:rsid w:val="00D03FCE"/>
    <w:rsid w:val="00D1143D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0740"/>
    <w:rsid w:val="00D523EC"/>
    <w:rsid w:val="00D529DF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212A"/>
    <w:rsid w:val="00D93223"/>
    <w:rsid w:val="00DA35B0"/>
    <w:rsid w:val="00DA59B1"/>
    <w:rsid w:val="00DB1F1B"/>
    <w:rsid w:val="00DB3555"/>
    <w:rsid w:val="00DB3863"/>
    <w:rsid w:val="00DB6788"/>
    <w:rsid w:val="00DC171C"/>
    <w:rsid w:val="00DC6FA7"/>
    <w:rsid w:val="00DD2148"/>
    <w:rsid w:val="00DD2C80"/>
    <w:rsid w:val="00DD5CA2"/>
    <w:rsid w:val="00DD7230"/>
    <w:rsid w:val="00DD7324"/>
    <w:rsid w:val="00DE2161"/>
    <w:rsid w:val="00DE533E"/>
    <w:rsid w:val="00DE58AA"/>
    <w:rsid w:val="00DE5F35"/>
    <w:rsid w:val="00DE7A41"/>
    <w:rsid w:val="00DF3CE9"/>
    <w:rsid w:val="00DF66F1"/>
    <w:rsid w:val="00DF7E4C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2BF0"/>
    <w:rsid w:val="00E53CD5"/>
    <w:rsid w:val="00E56E85"/>
    <w:rsid w:val="00E65C58"/>
    <w:rsid w:val="00E70ABA"/>
    <w:rsid w:val="00E82684"/>
    <w:rsid w:val="00E83621"/>
    <w:rsid w:val="00E848E8"/>
    <w:rsid w:val="00E90D92"/>
    <w:rsid w:val="00E910AF"/>
    <w:rsid w:val="00E911E0"/>
    <w:rsid w:val="00E91881"/>
    <w:rsid w:val="00E9524F"/>
    <w:rsid w:val="00E979F7"/>
    <w:rsid w:val="00E97B42"/>
    <w:rsid w:val="00EA0521"/>
    <w:rsid w:val="00EA0DFF"/>
    <w:rsid w:val="00EA2632"/>
    <w:rsid w:val="00EA286A"/>
    <w:rsid w:val="00EA300B"/>
    <w:rsid w:val="00EA598F"/>
    <w:rsid w:val="00EB1D79"/>
    <w:rsid w:val="00EB460D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E6E3A"/>
    <w:rsid w:val="00EF012D"/>
    <w:rsid w:val="00EF07A5"/>
    <w:rsid w:val="00EF1191"/>
    <w:rsid w:val="00EF3C55"/>
    <w:rsid w:val="00EF42F2"/>
    <w:rsid w:val="00F028BF"/>
    <w:rsid w:val="00F03625"/>
    <w:rsid w:val="00F04AA6"/>
    <w:rsid w:val="00F229E7"/>
    <w:rsid w:val="00F23006"/>
    <w:rsid w:val="00F24D78"/>
    <w:rsid w:val="00F257D7"/>
    <w:rsid w:val="00F30734"/>
    <w:rsid w:val="00F32B2F"/>
    <w:rsid w:val="00F40EF0"/>
    <w:rsid w:val="00F43988"/>
    <w:rsid w:val="00F44419"/>
    <w:rsid w:val="00F55007"/>
    <w:rsid w:val="00F561F0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501"/>
    <w:rsid w:val="00FA1C69"/>
    <w:rsid w:val="00FA1FB4"/>
    <w:rsid w:val="00FA29F5"/>
    <w:rsid w:val="00FA2F16"/>
    <w:rsid w:val="00FA5916"/>
    <w:rsid w:val="00FA5A67"/>
    <w:rsid w:val="00FA6B80"/>
    <w:rsid w:val="00FB0ED0"/>
    <w:rsid w:val="00FB1B49"/>
    <w:rsid w:val="00FB264E"/>
    <w:rsid w:val="00FB3735"/>
    <w:rsid w:val="00FB7577"/>
    <w:rsid w:val="00FB7BC8"/>
    <w:rsid w:val="00FC2258"/>
    <w:rsid w:val="00FC23BB"/>
    <w:rsid w:val="00FC2CEF"/>
    <w:rsid w:val="00FD3D9F"/>
    <w:rsid w:val="00FD7AE7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B9CED04-B9A9-4D4D-AF7B-844E49F3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cademiedubiocontrole.org/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link.springer.com/article/10.1007/s11356-019-06306-4?wt_mc=alerts.TOCjournals&amp;utm_source=toc&amp;utm_medium=email&amp;utm_campaign=toc_11356_26_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fpp.net/apps/accesbase/dbtoweb.asp?d=8211&amp;t=0&amp;identobj=2nMUOWwS&amp;uid=57305290&amp;sid=57305290&amp;idk=1" TargetMode="External"/><Relationship Id="rId7" Type="http://schemas.openxmlformats.org/officeDocument/2006/relationships/hyperlink" Target="https://www.po2n.org/abc-des-bca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agriculture.gouv.fr/node/61459" TargetMode="External"/><Relationship Id="rId25" Type="http://schemas.openxmlformats.org/officeDocument/2006/relationships/hyperlink" Target="https://www.nature.com/articles/s41467-019-13211-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riculture.gouv.fr/phytos-hors-la-loi-100-des-fraudeurs-risquent-gros-une-campagne-pour-lutter-contre-limportation-des" TargetMode="External"/><Relationship Id="rId20" Type="http://schemas.openxmlformats.org/officeDocument/2006/relationships/image" Target="media/image8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www.nature.com/articles/s41467-019-13211-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9.jpeg"/><Relationship Id="rId28" Type="http://schemas.openxmlformats.org/officeDocument/2006/relationships/footer" Target="footer1.xml"/><Relationship Id="rId10" Type="http://schemas.openxmlformats.org/officeDocument/2006/relationships/hyperlink" Target="https://info.agriculture.gouv.fr/gedei/site/bo-agri/instruction-2019-722/telechargement" TargetMode="External"/><Relationship Id="rId19" Type="http://schemas.openxmlformats.org/officeDocument/2006/relationships/hyperlink" Target="http://www.biocontrol2020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hyperlink" Target="http://www.afpp.net/apps/accesbase/bindocload.asp?d=8208&amp;t=0&amp;identobj=Y2Vq8JK0&amp;uid=57305290&amp;sid=57305290&amp;idk=1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hyperlink" Target="http://www.po2n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59</cp:revision>
  <cp:lastPrinted>2019-11-16T13:28:00Z</cp:lastPrinted>
  <dcterms:created xsi:type="dcterms:W3CDTF">2019-08-14T07:42:00Z</dcterms:created>
  <dcterms:modified xsi:type="dcterms:W3CDTF">2019-11-30T07:37:00Z</dcterms:modified>
</cp:coreProperties>
</file>