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0"/>
        <w:gridCol w:w="1425"/>
        <w:gridCol w:w="485"/>
        <w:gridCol w:w="2738"/>
        <w:gridCol w:w="786"/>
        <w:gridCol w:w="3933"/>
      </w:tblGrid>
      <w:tr w:rsidR="00A049A5" w:rsidTr="001B5F6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A049A5" w:rsidTr="001B5F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627BDF" w:rsidRPr="00997C6F" w:rsidTr="00DE58AA">
        <w:tc>
          <w:tcPr>
            <w:tcW w:w="0" w:type="auto"/>
            <w:vAlign w:val="center"/>
          </w:tcPr>
          <w:p w:rsidR="008A66F4" w:rsidRPr="00627BDF" w:rsidRDefault="00627BDF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27B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42827" cy="6480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obc_b16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27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6F4" w:rsidRDefault="00627BDF" w:rsidP="00030862">
            <w:pPr>
              <w:jc w:val="center"/>
              <w:rPr>
                <w:rFonts w:ascii="Trebuchet MS" w:hAnsi="Trebuchet MS"/>
                <w:noProof/>
              </w:rPr>
            </w:pPr>
            <w:r w:rsidRPr="00627BDF">
              <w:rPr>
                <w:rFonts w:ascii="Trebuchet MS" w:hAnsi="Trebuchet MS"/>
                <w:noProof/>
              </w:rPr>
              <w:t>Formation</w:t>
            </w:r>
          </w:p>
          <w:p w:rsidR="00627BDF" w:rsidRPr="00627BDF" w:rsidRDefault="00627BDF" w:rsidP="00030862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</w:rPr>
              <w:t>Bio-contrôle</w:t>
            </w:r>
          </w:p>
        </w:tc>
        <w:tc>
          <w:tcPr>
            <w:tcW w:w="0" w:type="auto"/>
            <w:vAlign w:val="center"/>
          </w:tcPr>
          <w:p w:rsidR="008A66F4" w:rsidRPr="00627BDF" w:rsidRDefault="00627BDF" w:rsidP="00030862">
            <w:pPr>
              <w:jc w:val="center"/>
              <w:rPr>
                <w:rFonts w:ascii="Trebuchet MS" w:hAnsi="Trebuchet MS"/>
              </w:rPr>
            </w:pPr>
            <w:r w:rsidRPr="00627BDF">
              <w:rPr>
                <w:rFonts w:ascii="Trebuchet MS" w:hAnsi="Trebuchet MS"/>
              </w:rPr>
              <w:t>-</w:t>
            </w:r>
          </w:p>
        </w:tc>
        <w:tc>
          <w:tcPr>
            <w:tcW w:w="0" w:type="auto"/>
            <w:vAlign w:val="center"/>
          </w:tcPr>
          <w:p w:rsidR="00627BDF" w:rsidRDefault="00627BDF" w:rsidP="00627BD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Propositions à faire a</w:t>
            </w:r>
            <w:r w:rsidRPr="00627BDF">
              <w:rPr>
                <w:rFonts w:ascii="Trebuchet MS" w:hAnsi="Trebuchet MS"/>
              </w:rPr>
              <w:t xml:space="preserve">vant </w:t>
            </w:r>
          </w:p>
          <w:p w:rsidR="008A66F4" w:rsidRPr="00627BDF" w:rsidRDefault="00627BDF" w:rsidP="00627BD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 </w:t>
            </w:r>
            <w:r w:rsidRPr="00627BDF">
              <w:rPr>
                <w:rFonts w:ascii="Trebuchet MS" w:hAnsi="Trebuchet MS"/>
              </w:rPr>
              <w:t>30</w:t>
            </w:r>
            <w:r>
              <w:rPr>
                <w:rFonts w:ascii="Trebuchet MS" w:hAnsi="Trebuchet MS"/>
              </w:rPr>
              <w:t xml:space="preserve"> </w:t>
            </w:r>
            <w:r w:rsidRPr="00627BDF">
              <w:rPr>
                <w:rFonts w:ascii="Trebuchet MS" w:hAnsi="Trebuchet MS"/>
              </w:rPr>
              <w:t>Nov</w:t>
            </w:r>
            <w:r>
              <w:rPr>
                <w:rFonts w:ascii="Trebuchet MS" w:hAnsi="Trebuchet MS"/>
              </w:rPr>
              <w:t xml:space="preserve">. </w:t>
            </w:r>
            <w:r w:rsidR="008A66F4" w:rsidRPr="00627BDF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A66F4" w:rsidRPr="00627BDF" w:rsidRDefault="008A66F4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27BDF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D703F8B" wp14:editId="5642BC31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6F4" w:rsidRPr="00997C6F" w:rsidRDefault="00627BDF" w:rsidP="00997C6F">
            <w:pPr>
              <w:jc w:val="center"/>
              <w:rPr>
                <w:rFonts w:ascii="Trebuchet MS" w:hAnsi="Trebuchet MS"/>
                <w:lang w:val="en-US"/>
              </w:rPr>
            </w:pPr>
            <w:r w:rsidRPr="00997C6F">
              <w:rPr>
                <w:rFonts w:ascii="Trebuchet MS" w:hAnsi="Trebuchet MS"/>
                <w:lang w:val="en-US"/>
              </w:rPr>
              <w:t>Call for Biocontrol Training Initiatives</w:t>
            </w:r>
          </w:p>
        </w:tc>
      </w:tr>
    </w:tbl>
    <w:p w:rsidR="005C251B" w:rsidRPr="00997C6F" w:rsidRDefault="005C251B" w:rsidP="005C251B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9"/>
        <w:gridCol w:w="1574"/>
        <w:gridCol w:w="844"/>
        <w:gridCol w:w="1159"/>
        <w:gridCol w:w="786"/>
        <w:gridCol w:w="4574"/>
      </w:tblGrid>
      <w:tr w:rsidR="00997C6F" w:rsidRPr="009B5D96" w:rsidTr="00D029B7">
        <w:tc>
          <w:tcPr>
            <w:tcW w:w="0" w:type="auto"/>
            <w:gridSpan w:val="6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Appels à Projets</w:t>
            </w:r>
          </w:p>
        </w:tc>
      </w:tr>
      <w:tr w:rsidR="00997C6F" w:rsidRPr="009B5D96" w:rsidTr="00D029B7"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997C6F" w:rsidRPr="00DA59B1" w:rsidTr="00D029B7">
        <w:tc>
          <w:tcPr>
            <w:tcW w:w="0" w:type="auto"/>
            <w:vAlign w:val="center"/>
          </w:tcPr>
          <w:p w:rsidR="00997C6F" w:rsidRPr="00DA59B1" w:rsidRDefault="00997C6F" w:rsidP="00D029B7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878223" cy="360000"/>
                  <wp:effectExtent l="0" t="0" r="0" b="254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NRA_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2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97C6F" w:rsidRDefault="00997C6F" w:rsidP="00997C6F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Journée</w:t>
            </w:r>
          </w:p>
          <w:p w:rsidR="00997C6F" w:rsidRPr="00DA59B1" w:rsidRDefault="00997C6F" w:rsidP="00997C6F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d’information</w:t>
            </w:r>
          </w:p>
        </w:tc>
        <w:tc>
          <w:tcPr>
            <w:tcW w:w="0" w:type="auto"/>
            <w:vAlign w:val="center"/>
          </w:tcPr>
          <w:p w:rsidR="00997C6F" w:rsidRPr="00DA59B1" w:rsidRDefault="00997C6F" w:rsidP="00D029B7">
            <w:pPr>
              <w:jc w:val="center"/>
              <w:rPr>
                <w:rFonts w:ascii="Trebuchet MS" w:hAnsi="Trebuchet MS"/>
                <w:noProof/>
              </w:rPr>
            </w:pPr>
            <w:r w:rsidRPr="00DA59B1">
              <w:rPr>
                <w:rFonts w:ascii="Trebuchet MS" w:hAnsi="Trebuchet MS"/>
                <w:noProof/>
              </w:rPr>
              <w:sym w:font="Wingdings" w:char="F0E8"/>
            </w:r>
            <w:r>
              <w:rPr>
                <w:rFonts w:ascii="Trebuchet MS" w:hAnsi="Trebuchet MS"/>
                <w:noProof/>
              </w:rPr>
              <w:t>5</w:t>
            </w:r>
            <w:r w:rsidRPr="00DA59B1">
              <w:rPr>
                <w:rFonts w:ascii="Trebuchet MS" w:hAnsi="Trebuchet MS"/>
                <w:noProof/>
              </w:rPr>
              <w:t>/</w:t>
            </w:r>
            <w:r>
              <w:rPr>
                <w:rFonts w:ascii="Trebuchet MS" w:hAnsi="Trebuchet MS"/>
                <w:noProof/>
              </w:rPr>
              <w:t>6</w:t>
            </w:r>
          </w:p>
          <w:p w:rsidR="00997C6F" w:rsidRPr="00DA59B1" w:rsidRDefault="00997C6F" w:rsidP="00D029B7">
            <w:pPr>
              <w:jc w:val="center"/>
              <w:rPr>
                <w:rFonts w:ascii="Trebuchet MS" w:hAnsi="Trebuchet MS"/>
              </w:rPr>
            </w:pPr>
            <w:r w:rsidRPr="00DA59B1">
              <w:rPr>
                <w:rFonts w:ascii="Trebuchet MS" w:hAnsi="Trebuchet MS"/>
                <w:noProof/>
              </w:rPr>
              <w:t>2019</w:t>
            </w:r>
          </w:p>
        </w:tc>
        <w:tc>
          <w:tcPr>
            <w:tcW w:w="0" w:type="auto"/>
            <w:vAlign w:val="center"/>
          </w:tcPr>
          <w:p w:rsidR="00997C6F" w:rsidRPr="00DA59B1" w:rsidRDefault="00997C6F" w:rsidP="00D029B7">
            <w:pPr>
              <w:jc w:val="center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Enquête</w:t>
            </w:r>
          </w:p>
        </w:tc>
        <w:tc>
          <w:tcPr>
            <w:tcW w:w="0" w:type="auto"/>
            <w:vAlign w:val="center"/>
          </w:tcPr>
          <w:p w:rsidR="00997C6F" w:rsidRPr="00DA59B1" w:rsidRDefault="00997C6F" w:rsidP="00D029B7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DA59B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A5C5ADB" wp14:editId="34164E30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97C6F" w:rsidRPr="00DA59B1" w:rsidRDefault="00997C6F" w:rsidP="00D029B7">
            <w:pPr>
              <w:jc w:val="both"/>
              <w:rPr>
                <w:rFonts w:ascii="Trebuchet MS" w:hAnsi="Trebuchet MS"/>
                <w:sz w:val="20"/>
              </w:rPr>
            </w:pPr>
            <w:r w:rsidRPr="00997C6F">
              <w:rPr>
                <w:rFonts w:ascii="Trebuchet MS" w:hAnsi="Trebuchet MS"/>
                <w:noProof/>
                <w:sz w:val="20"/>
              </w:rPr>
              <w:t>Programme Prioritaire de Recherche "Cultiver et protéger autrement"</w:t>
            </w:r>
          </w:p>
        </w:tc>
      </w:tr>
    </w:tbl>
    <w:p w:rsidR="00997C6F" w:rsidRPr="00997C6F" w:rsidRDefault="00997C6F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3672"/>
        <w:gridCol w:w="1139"/>
        <w:gridCol w:w="844"/>
        <w:gridCol w:w="1774"/>
        <w:gridCol w:w="1811"/>
      </w:tblGrid>
      <w:tr w:rsidR="005C251B" w:rsidRPr="00326839" w:rsidTr="00AB53D5">
        <w:tc>
          <w:tcPr>
            <w:tcW w:w="0" w:type="auto"/>
            <w:gridSpan w:val="6"/>
            <w:vAlign w:val="center"/>
          </w:tcPr>
          <w:p w:rsidR="005C251B" w:rsidRPr="00326839" w:rsidRDefault="005C251B" w:rsidP="00AB53D5">
            <w:pPr>
              <w:rPr>
                <w:rFonts w:ascii="Trebuchet MS" w:hAnsi="Trebuchet MS"/>
              </w:rPr>
            </w:pPr>
            <w:r w:rsidRPr="00326839">
              <w:rPr>
                <w:rFonts w:ascii="Trebuchet MS" w:hAnsi="Trebuchet MS"/>
              </w:rPr>
              <w:t>S comme Substances</w:t>
            </w:r>
          </w:p>
        </w:tc>
      </w:tr>
      <w:tr w:rsidR="005C251B" w:rsidRPr="004234AE" w:rsidTr="00AB53D5"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A8370D" w:rsidRPr="00BD5BB8" w:rsidTr="00AB53D5">
        <w:tc>
          <w:tcPr>
            <w:tcW w:w="0" w:type="auto"/>
            <w:vMerge w:val="restart"/>
            <w:vAlign w:val="center"/>
          </w:tcPr>
          <w:p w:rsidR="00A8370D" w:rsidRPr="00BD5BB8" w:rsidRDefault="00A8370D" w:rsidP="00AB53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5EE9E72" wp14:editId="4E4135B6">
                  <wp:extent cx="684000" cy="684000"/>
                  <wp:effectExtent l="0" t="0" r="1905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370D" w:rsidRPr="00BD5BB8" w:rsidRDefault="00A8370D" w:rsidP="00112040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BD5BB8">
              <w:rPr>
                <w:rFonts w:ascii="Trebuchet MS" w:hAnsi="Trebuchet MS"/>
                <w:sz w:val="21"/>
                <w:szCs w:val="21"/>
              </w:rPr>
              <w:t>substance active carvone</w:t>
            </w:r>
          </w:p>
        </w:tc>
        <w:tc>
          <w:tcPr>
            <w:tcW w:w="0" w:type="auto"/>
            <w:vMerge w:val="restart"/>
            <w:vAlign w:val="center"/>
          </w:tcPr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vMerge w:val="restart"/>
            <w:vAlign w:val="center"/>
          </w:tcPr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A8370D" w:rsidRPr="00BD5BB8" w:rsidRDefault="00A8370D" w:rsidP="00AB53D5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2019/706</w:t>
            </w:r>
          </w:p>
        </w:tc>
        <w:tc>
          <w:tcPr>
            <w:tcW w:w="0" w:type="auto"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Renouvellement</w:t>
            </w:r>
          </w:p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6B65DBC" wp14:editId="0D36CE3D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0D" w:rsidRPr="00BD5BB8" w:rsidTr="00AB53D5">
        <w:tc>
          <w:tcPr>
            <w:tcW w:w="0" w:type="auto"/>
            <w:vMerge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A8370D" w:rsidRPr="00BD5BB8" w:rsidRDefault="00A8370D" w:rsidP="00112040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BD5BB8">
              <w:rPr>
                <w:rFonts w:ascii="Trebuchet MS" w:hAnsi="Trebuchet MS"/>
                <w:sz w:val="21"/>
                <w:szCs w:val="21"/>
              </w:rPr>
              <w:t>substance active</w:t>
            </w:r>
            <w:r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BD5BB8">
              <w:rPr>
                <w:rFonts w:ascii="Trebuchet MS" w:hAnsi="Trebuchet MS"/>
                <w:i/>
                <w:sz w:val="21"/>
                <w:szCs w:val="21"/>
              </w:rPr>
              <w:t>Paecilomyces</w:t>
            </w:r>
            <w:proofErr w:type="spellEnd"/>
            <w:r w:rsidRPr="00BD5BB8">
              <w:rPr>
                <w:rFonts w:ascii="Trebuchet MS" w:hAnsi="Trebuchet MS"/>
                <w:i/>
                <w:sz w:val="21"/>
                <w:szCs w:val="21"/>
              </w:rPr>
              <w:t xml:space="preserve"> </w:t>
            </w:r>
            <w:proofErr w:type="spellStart"/>
            <w:r w:rsidRPr="00BD5BB8">
              <w:rPr>
                <w:rFonts w:ascii="Trebuchet MS" w:hAnsi="Trebuchet MS"/>
                <w:i/>
                <w:sz w:val="21"/>
                <w:szCs w:val="21"/>
              </w:rPr>
              <w:t>lilacinus</w:t>
            </w:r>
            <w:proofErr w:type="spellEnd"/>
            <w:r w:rsidRPr="00BD5BB8">
              <w:rPr>
                <w:rFonts w:ascii="Trebuchet MS" w:hAnsi="Trebuchet MS"/>
                <w:sz w:val="21"/>
                <w:szCs w:val="21"/>
              </w:rPr>
              <w:t xml:space="preserve"> — souche 251</w:t>
            </w:r>
          </w:p>
        </w:tc>
        <w:tc>
          <w:tcPr>
            <w:tcW w:w="0" w:type="auto"/>
            <w:vMerge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Merge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proofErr w:type="spellStart"/>
            <w:r w:rsidRPr="00BD5BB8">
              <w:rPr>
                <w:rFonts w:ascii="Trebuchet MS" w:hAnsi="Trebuchet MS"/>
              </w:rPr>
              <w:t>Reg.Ex</w:t>
            </w:r>
            <w:proofErr w:type="spellEnd"/>
            <w:r w:rsidRPr="00BD5BB8">
              <w:rPr>
                <w:rFonts w:ascii="Trebuchet MS" w:hAnsi="Trebuchet MS"/>
              </w:rPr>
              <w:t>.</w:t>
            </w:r>
          </w:p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(UE)</w:t>
            </w:r>
          </w:p>
          <w:p w:rsidR="00A8370D" w:rsidRPr="00BD5BB8" w:rsidRDefault="00A8370D" w:rsidP="00112040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2019/70</w:t>
            </w:r>
            <w:r>
              <w:rPr>
                <w:rFonts w:ascii="Trebuchet MS" w:hAnsi="Trebuchet MS"/>
              </w:rPr>
              <w:t>7</w:t>
            </w:r>
          </w:p>
        </w:tc>
        <w:tc>
          <w:tcPr>
            <w:tcW w:w="0" w:type="auto"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</w:rPr>
              <w:t>Prolongation</w:t>
            </w:r>
          </w:p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A92C4F1" wp14:editId="3B9A0FAB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70D" w:rsidRPr="00BD5BB8" w:rsidTr="00AB53D5">
        <w:tc>
          <w:tcPr>
            <w:tcW w:w="0" w:type="auto"/>
            <w:vMerge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A8370D" w:rsidRPr="00BD5BB8" w:rsidRDefault="00A8370D" w:rsidP="00A8370D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E</w:t>
            </w:r>
            <w:r w:rsidRPr="00A8370D">
              <w:rPr>
                <w:rFonts w:ascii="Trebuchet MS" w:hAnsi="Trebuchet MS"/>
                <w:sz w:val="21"/>
                <w:szCs w:val="21"/>
              </w:rPr>
              <w:t>tablissement d'indicateurs de risques harmonisés</w:t>
            </w:r>
            <w:r w:rsidR="00F561F0">
              <w:rPr>
                <w:rFonts w:ascii="Trebuchet MS" w:hAnsi="Trebuchet MS"/>
                <w:sz w:val="21"/>
                <w:szCs w:val="21"/>
              </w:rPr>
              <w:t xml:space="preserve"> pour les Plans d’Actions Nationaux</w:t>
            </w:r>
          </w:p>
        </w:tc>
        <w:tc>
          <w:tcPr>
            <w:tcW w:w="0" w:type="auto"/>
            <w:vAlign w:val="center"/>
          </w:tcPr>
          <w:p w:rsidR="00A8370D" w:rsidRDefault="00A8370D" w:rsidP="00A8370D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Dir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  <w:r w:rsidR="00997C6F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(CE)</w:t>
            </w:r>
          </w:p>
          <w:p w:rsidR="00A8370D" w:rsidRPr="00BD5BB8" w:rsidRDefault="00A8370D" w:rsidP="00A8370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128/2009</w:t>
            </w:r>
          </w:p>
        </w:tc>
        <w:tc>
          <w:tcPr>
            <w:tcW w:w="0" w:type="auto"/>
            <w:vMerge/>
            <w:vAlign w:val="center"/>
          </w:tcPr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0" w:type="auto"/>
            <w:vAlign w:val="center"/>
          </w:tcPr>
          <w:p w:rsidR="00A8370D" w:rsidRDefault="00A8370D" w:rsidP="00A8370D">
            <w:pPr>
              <w:jc w:val="center"/>
              <w:rPr>
                <w:rFonts w:ascii="Trebuchet MS" w:hAnsi="Trebuchet MS"/>
              </w:rPr>
            </w:pPr>
            <w:proofErr w:type="spellStart"/>
            <w:r w:rsidRPr="00A8370D">
              <w:rPr>
                <w:rFonts w:ascii="Trebuchet MS" w:hAnsi="Trebuchet MS"/>
              </w:rPr>
              <w:t>Dir</w:t>
            </w:r>
            <w:proofErr w:type="spellEnd"/>
            <w:r>
              <w:rPr>
                <w:rFonts w:ascii="Trebuchet MS" w:hAnsi="Trebuchet MS"/>
              </w:rPr>
              <w:t>.</w:t>
            </w:r>
            <w:r w:rsidRPr="00A8370D">
              <w:rPr>
                <w:rFonts w:ascii="Trebuchet MS" w:hAnsi="Trebuchet MS"/>
              </w:rPr>
              <w:t xml:space="preserve"> </w:t>
            </w:r>
          </w:p>
          <w:p w:rsidR="00A8370D" w:rsidRDefault="00A8370D" w:rsidP="00A8370D">
            <w:pPr>
              <w:jc w:val="center"/>
              <w:rPr>
                <w:rFonts w:ascii="Trebuchet MS" w:hAnsi="Trebuchet MS"/>
              </w:rPr>
            </w:pPr>
            <w:r w:rsidRPr="00A8370D">
              <w:rPr>
                <w:rFonts w:ascii="Trebuchet MS" w:hAnsi="Trebuchet MS"/>
              </w:rPr>
              <w:t xml:space="preserve">(UE) </w:t>
            </w:r>
          </w:p>
          <w:p w:rsidR="00A8370D" w:rsidRPr="00BD5BB8" w:rsidRDefault="00A8370D" w:rsidP="00A8370D">
            <w:pPr>
              <w:jc w:val="center"/>
              <w:rPr>
                <w:rFonts w:ascii="Trebuchet MS" w:hAnsi="Trebuchet MS"/>
              </w:rPr>
            </w:pPr>
            <w:r w:rsidRPr="00A8370D">
              <w:rPr>
                <w:rFonts w:ascii="Trebuchet MS" w:hAnsi="Trebuchet MS"/>
              </w:rPr>
              <w:t>2019/782</w:t>
            </w:r>
          </w:p>
        </w:tc>
        <w:tc>
          <w:tcPr>
            <w:tcW w:w="0" w:type="auto"/>
            <w:vAlign w:val="center"/>
          </w:tcPr>
          <w:p w:rsidR="00A8370D" w:rsidRDefault="00A8370D" w:rsidP="00BD5BB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Critères</w:t>
            </w:r>
          </w:p>
          <w:p w:rsidR="00A8370D" w:rsidRPr="00BD5BB8" w:rsidRDefault="00A8370D" w:rsidP="00BD5BB8">
            <w:pPr>
              <w:jc w:val="center"/>
              <w:rPr>
                <w:rFonts w:ascii="Trebuchet MS" w:hAnsi="Trebuchet MS"/>
              </w:rPr>
            </w:pPr>
            <w:r w:rsidRPr="00BD5BB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5C066D8" wp14:editId="2136498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51B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3"/>
        <w:gridCol w:w="3430"/>
        <w:gridCol w:w="960"/>
        <w:gridCol w:w="955"/>
        <w:gridCol w:w="1829"/>
        <w:gridCol w:w="1159"/>
      </w:tblGrid>
      <w:tr w:rsidR="007E3628" w:rsidTr="0003086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7E3628" w:rsidTr="0003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A8370D" w:rsidRPr="00A8370D" w:rsidTr="00C65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8370D" w:rsidRDefault="00A8370D" w:rsidP="007E3628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261809" cy="612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rvalisg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09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8370D" w:rsidRDefault="00A8370D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1E77D4" wp14:editId="7DE80589">
                  <wp:extent cx="1648415" cy="684000"/>
                  <wp:effectExtent l="0" t="0" r="9525" b="190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eader-home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15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8370D" w:rsidRDefault="00A8370D" w:rsidP="00A8370D">
            <w:pPr>
              <w:jc w:val="center"/>
              <w:rPr>
                <w:rFonts w:ascii="Trebuchet MS" w:hAnsi="Trebuchet MS"/>
                <w:lang w:val="en-US"/>
              </w:rPr>
            </w:pPr>
            <w:r w:rsidRPr="00A8370D">
              <w:rPr>
                <w:rFonts w:ascii="Trebuchet MS" w:hAnsi="Trebuchet MS"/>
                <w:lang w:val="en-US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8370D" w:rsidRDefault="00A8370D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A8370D">
              <w:rPr>
                <w:rFonts w:ascii="Trebuchet MS" w:hAnsi="Trebuchet MS"/>
                <w:lang w:val="en-US"/>
              </w:rPr>
              <w:t>29-30</w:t>
            </w:r>
          </w:p>
          <w:p w:rsidR="00A8370D" w:rsidRPr="00A8370D" w:rsidRDefault="00A8370D" w:rsidP="007E3628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 w:rsidRPr="00A8370D">
              <w:rPr>
                <w:rFonts w:ascii="Trebuchet MS" w:hAnsi="Trebuchet MS"/>
                <w:lang w:val="en-US"/>
              </w:rPr>
              <w:t>janv</w:t>
            </w:r>
            <w:proofErr w:type="spellEnd"/>
            <w:proofErr w:type="gramEnd"/>
            <w:r w:rsidRPr="00A8370D">
              <w:rPr>
                <w:rFonts w:ascii="Trebuchet MS" w:hAnsi="Trebuchet MS"/>
                <w:lang w:val="en-US"/>
              </w:rPr>
              <w:t>.</w:t>
            </w:r>
          </w:p>
          <w:p w:rsidR="00A8370D" w:rsidRPr="00A8370D" w:rsidRDefault="00A8370D" w:rsidP="00A8370D">
            <w:pPr>
              <w:jc w:val="center"/>
              <w:rPr>
                <w:rFonts w:ascii="Trebuchet MS" w:hAnsi="Trebuchet MS"/>
                <w:lang w:val="en-US"/>
              </w:rPr>
            </w:pPr>
            <w:r w:rsidRPr="00A8370D">
              <w:rPr>
                <w:rFonts w:ascii="Trebuchet MS" w:hAnsi="Trebuchet MS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3F1EAF" w:rsidRDefault="00C2714C" w:rsidP="00C2714C">
            <w:pPr>
              <w:jc w:val="center"/>
              <w:rPr>
                <w:rFonts w:ascii="Trebuchet MS" w:hAnsi="Trebuchet MS"/>
                <w:lang w:eastAsia="fr-FR"/>
              </w:rPr>
            </w:pPr>
            <w:r>
              <w:rPr>
                <w:rFonts w:ascii="Trebuchet MS" w:hAnsi="Trebuchet MS"/>
              </w:rPr>
              <w:t>2</w:t>
            </w:r>
            <w:r w:rsidRPr="00C2714C">
              <w:rPr>
                <w:rFonts w:ascii="Trebuchet MS" w:hAnsi="Trebuchet MS"/>
                <w:vertAlign w:val="superscript"/>
              </w:rPr>
              <w:t>ème</w:t>
            </w:r>
            <w:r>
              <w:rPr>
                <w:rFonts w:ascii="Trebuchet MS" w:hAnsi="Trebuchet MS"/>
              </w:rPr>
              <w:t xml:space="preserve"> </w:t>
            </w:r>
            <w:r w:rsidRPr="00C2714C">
              <w:rPr>
                <w:rFonts w:ascii="Trebuchet MS" w:hAnsi="Trebuchet MS"/>
              </w:rPr>
              <w:t xml:space="preserve">biennale de l’innovation </w:t>
            </w:r>
            <w:r w:rsidR="00A8370D" w:rsidRPr="00A8370D">
              <w:rPr>
                <w:rFonts w:ascii="Trebuchet MS" w:hAnsi="Trebuchet MS"/>
              </w:rPr>
              <w:t>céréalière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A8370D" w:rsidRDefault="00A8370D" w:rsidP="0003086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0852F01" wp14:editId="6068EF63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D1B" w:rsidRPr="00A8370D" w:rsidTr="00C658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1B" w:rsidRDefault="00765D1B" w:rsidP="007E362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485375" cy="648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egephyl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75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F0" w:rsidRDefault="005071FD" w:rsidP="00F561F0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071FD">
              <w:rPr>
                <w:rFonts w:ascii="Trebuchet MS" w:hAnsi="Trebuchet MS"/>
                <w:noProof/>
                <w:lang w:eastAsia="fr-FR"/>
              </w:rPr>
              <w:t xml:space="preserve">COLUMA 2019 </w:t>
            </w:r>
          </w:p>
          <w:p w:rsidR="00765D1B" w:rsidRPr="00A8370D" w:rsidRDefault="005071FD" w:rsidP="00F561F0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071FD">
              <w:rPr>
                <w:rFonts w:ascii="Trebuchet MS" w:hAnsi="Trebuchet MS"/>
                <w:noProof/>
                <w:lang w:eastAsia="fr-FR"/>
              </w:rPr>
              <w:t>Journées internationales sur la lutte contre les mauvaises herbes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1B" w:rsidRPr="00A8370D" w:rsidRDefault="00765D1B" w:rsidP="00A8370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Orléans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1B" w:rsidRDefault="00765D1B" w:rsidP="00765D1B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3, 4 et 5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déc</w:t>
            </w:r>
            <w:proofErr w:type="spellEnd"/>
            <w:r>
              <w:rPr>
                <w:rFonts w:ascii="Trebuchet MS" w:hAnsi="Trebuchet MS"/>
                <w:lang w:val="en-US"/>
              </w:rPr>
              <w:t>.</w:t>
            </w:r>
          </w:p>
          <w:p w:rsidR="00765D1B" w:rsidRPr="00A8370D" w:rsidRDefault="00765D1B" w:rsidP="00765D1B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1B" w:rsidRDefault="005071FD" w:rsidP="00C2714C">
            <w:pPr>
              <w:jc w:val="center"/>
              <w:rPr>
                <w:rFonts w:ascii="Trebuchet MS" w:hAnsi="Trebuchet MS"/>
              </w:rPr>
            </w:pPr>
            <w:r w:rsidRPr="005071FD">
              <w:rPr>
                <w:rFonts w:ascii="Trebuchet MS" w:hAnsi="Trebuchet MS"/>
              </w:rPr>
              <w:t xml:space="preserve">Méthodes de lutte et </w:t>
            </w:r>
            <w:proofErr w:type="spellStart"/>
            <w:r w:rsidRPr="005071FD">
              <w:rPr>
                <w:rFonts w:ascii="Trebuchet MS" w:hAnsi="Trebuchet MS"/>
              </w:rPr>
              <w:t>biocontrôle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1B" w:rsidRPr="00A8370D" w:rsidRDefault="005071FD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84B5A5F" wp14:editId="0DD6D1DF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628" w:rsidRDefault="007E3628" w:rsidP="00396CE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3"/>
        <w:gridCol w:w="3056"/>
        <w:gridCol w:w="1528"/>
        <w:gridCol w:w="844"/>
        <w:gridCol w:w="1159"/>
        <w:gridCol w:w="2506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A96818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A96818" w:rsidRPr="00997C6F" w:rsidTr="00045CD4">
        <w:tc>
          <w:tcPr>
            <w:tcW w:w="0" w:type="auto"/>
            <w:vAlign w:val="center"/>
          </w:tcPr>
          <w:p w:rsidR="007A7BEE" w:rsidRPr="00730E07" w:rsidRDefault="00730E07" w:rsidP="00730E07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730E07">
              <w:rPr>
                <w:rFonts w:ascii="Trebuchet MS" w:hAnsi="Trebuchet MS"/>
                <w:noProof/>
                <w:szCs w:val="20"/>
              </w:rPr>
              <w:t>Elliston T,</w:t>
            </w:r>
            <w:r>
              <w:rPr>
                <w:rFonts w:ascii="Trebuchet MS" w:hAnsi="Trebuchet MS"/>
                <w:noProof/>
                <w:szCs w:val="20"/>
              </w:rPr>
              <w:t xml:space="preserve"> </w:t>
            </w:r>
            <w:r w:rsidRPr="00730E07">
              <w:rPr>
                <w:rFonts w:ascii="Trebuchet MS" w:hAnsi="Trebuchet MS"/>
                <w:noProof/>
                <w:szCs w:val="20"/>
              </w:rPr>
              <w:t>Oliver</w:t>
            </w:r>
            <w:r>
              <w:rPr>
                <w:rFonts w:ascii="Trebuchet MS" w:hAnsi="Trebuchet MS"/>
                <w:noProof/>
                <w:szCs w:val="20"/>
              </w:rPr>
              <w:t xml:space="preserve"> IW</w:t>
            </w:r>
          </w:p>
        </w:tc>
        <w:tc>
          <w:tcPr>
            <w:tcW w:w="0" w:type="auto"/>
            <w:vAlign w:val="center"/>
          </w:tcPr>
          <w:p w:rsidR="007A7BEE" w:rsidRPr="00C44046" w:rsidRDefault="00730E07" w:rsidP="00A208AE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 w:rsidRPr="00730E07">
              <w:rPr>
                <w:rFonts w:ascii="Trebuchet MS" w:hAnsi="Trebuchet MS"/>
                <w:lang w:val="en-US"/>
              </w:rPr>
              <w:t>Ecotoxicological</w:t>
            </w:r>
            <w:proofErr w:type="spellEnd"/>
            <w:r w:rsidRPr="00730E07">
              <w:rPr>
                <w:rFonts w:ascii="Trebuchet MS" w:hAnsi="Trebuchet MS"/>
                <w:lang w:val="en-US"/>
              </w:rPr>
              <w:t xml:space="preserve"> assessments of biochar additions to soil employing earthworm species </w:t>
            </w:r>
            <w:proofErr w:type="spellStart"/>
            <w:r w:rsidRPr="00730E07">
              <w:rPr>
                <w:rFonts w:ascii="Trebuchet MS" w:hAnsi="Trebuchet MS"/>
                <w:i/>
                <w:lang w:val="en-US"/>
              </w:rPr>
              <w:t>Eisenia</w:t>
            </w:r>
            <w:proofErr w:type="spellEnd"/>
            <w:r w:rsidRPr="00730E0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lang w:val="en-US"/>
              </w:rPr>
              <w:t>fetida</w:t>
            </w:r>
            <w:proofErr w:type="spellEnd"/>
            <w:r w:rsidRPr="00730E07">
              <w:rPr>
                <w:rFonts w:ascii="Trebuchet MS" w:hAnsi="Trebuchet MS"/>
                <w:lang w:val="en-US"/>
              </w:rPr>
              <w:t xml:space="preserve"> and </w:t>
            </w:r>
            <w:proofErr w:type="spellStart"/>
            <w:r w:rsidRPr="00730E07">
              <w:rPr>
                <w:rFonts w:ascii="Trebuchet MS" w:hAnsi="Trebuchet MS"/>
                <w:i/>
                <w:lang w:val="en-US"/>
              </w:rPr>
              <w:t>Lumbricus</w:t>
            </w:r>
            <w:proofErr w:type="spellEnd"/>
            <w:r w:rsidRPr="00730E07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lang w:val="en-US"/>
              </w:rPr>
              <w:t>terrestris</w:t>
            </w:r>
            <w:proofErr w:type="spellEnd"/>
          </w:p>
        </w:tc>
        <w:tc>
          <w:tcPr>
            <w:tcW w:w="0" w:type="auto"/>
            <w:vAlign w:val="center"/>
          </w:tcPr>
          <w:p w:rsidR="00730E07" w:rsidRDefault="00730E07" w:rsidP="00730E0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30E07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730E07" w:rsidRDefault="00730E07" w:rsidP="00730E0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30E07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730E07" w:rsidRDefault="00730E07" w:rsidP="00730E0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30E07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7A7BEE" w:rsidRPr="00C44046" w:rsidRDefault="00730E07" w:rsidP="00730E07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30E07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7A7BEE" w:rsidRPr="00C44046" w:rsidRDefault="007A7BEE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A7BEE" w:rsidRDefault="007A7BEE" w:rsidP="00A208AE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7F893D" wp14:editId="52C0D2E2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0E07" w:rsidRPr="00C44046" w:rsidRDefault="00730E07" w:rsidP="00A208AE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7BEE" w:rsidRPr="00C44046" w:rsidRDefault="00730E07" w:rsidP="007A7BEE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730E07">
              <w:rPr>
                <w:rFonts w:ascii="Trebuchet MS" w:hAnsi="Trebuchet MS"/>
                <w:i/>
                <w:sz w:val="20"/>
                <w:lang w:val="en-US"/>
              </w:rPr>
              <w:t>Earthworms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Biochar Ecotoxicology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Soil amendment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sz w:val="20"/>
                <w:lang w:val="en-US"/>
              </w:rPr>
              <w:t>Lumbricus</w:t>
            </w:r>
            <w:proofErr w:type="spellEnd"/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sz w:val="20"/>
                <w:lang w:val="en-US"/>
              </w:rPr>
              <w:t>terrestris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sz w:val="20"/>
                <w:lang w:val="en-US"/>
              </w:rPr>
              <w:t>Eisenia</w:t>
            </w:r>
            <w:proofErr w:type="spellEnd"/>
            <w:r w:rsidRPr="00730E07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730E07">
              <w:rPr>
                <w:rFonts w:ascii="Trebuchet MS" w:hAnsi="Trebuchet MS"/>
                <w:i/>
                <w:sz w:val="20"/>
                <w:lang w:val="en-US"/>
              </w:rPr>
              <w:t>fetida</w:t>
            </w:r>
            <w:proofErr w:type="spellEnd"/>
          </w:p>
        </w:tc>
      </w:tr>
      <w:tr w:rsidR="00A96818" w:rsidRPr="00997C6F" w:rsidTr="00045CD4">
        <w:tc>
          <w:tcPr>
            <w:tcW w:w="0" w:type="auto"/>
            <w:vAlign w:val="center"/>
          </w:tcPr>
          <w:p w:rsidR="00997C6F" w:rsidRDefault="00765D1B" w:rsidP="00765D1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65D1B">
              <w:rPr>
                <w:rFonts w:ascii="Trebuchet MS" w:hAnsi="Trebuchet MS"/>
                <w:noProof/>
                <w:szCs w:val="20"/>
                <w:lang w:val="en-US"/>
              </w:rPr>
              <w:t>González-Chang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M,</w:t>
            </w:r>
          </w:p>
          <w:p w:rsidR="003F1EAF" w:rsidRPr="003F1EAF" w:rsidRDefault="00765D1B" w:rsidP="00765D1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65D1B">
              <w:rPr>
                <w:rFonts w:ascii="Trebuchet MS" w:hAnsi="Trebuchet MS"/>
                <w:noProof/>
                <w:szCs w:val="20"/>
                <w:lang w:val="en-US"/>
              </w:rPr>
              <w:t>Tiwari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</w:t>
            </w:r>
            <w:r w:rsidRPr="00765D1B">
              <w:rPr>
                <w:rFonts w:ascii="Trebuchet MS" w:hAnsi="Trebuchet MS"/>
                <w:noProof/>
                <w:szCs w:val="20"/>
                <w:lang w:val="en-US"/>
              </w:rPr>
              <w:t xml:space="preserve"> Sharma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</w:t>
            </w:r>
            <w:r w:rsidRPr="00765D1B">
              <w:rPr>
                <w:rFonts w:ascii="Trebuchet MS" w:hAnsi="Trebuchet MS"/>
                <w:noProof/>
                <w:szCs w:val="20"/>
                <w:lang w:val="en-US"/>
              </w:rPr>
              <w:t xml:space="preserve"> Wratten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</w:t>
            </w:r>
            <w:r w:rsidRPr="00765D1B">
              <w:rPr>
                <w:rFonts w:ascii="Trebuchet MS" w:hAnsi="Trebuchet MS"/>
                <w:noProof/>
                <w:szCs w:val="20"/>
                <w:lang w:val="en-US"/>
              </w:rPr>
              <w:t xml:space="preserve"> D</w:t>
            </w:r>
          </w:p>
        </w:tc>
        <w:tc>
          <w:tcPr>
            <w:tcW w:w="0" w:type="auto"/>
            <w:vAlign w:val="center"/>
          </w:tcPr>
          <w:p w:rsidR="003F1EAF" w:rsidRPr="00730E07" w:rsidRDefault="00765D1B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Habitat Management for Pest Management: Limitations and Prospects</w:t>
            </w:r>
          </w:p>
        </w:tc>
        <w:tc>
          <w:tcPr>
            <w:tcW w:w="0" w:type="auto"/>
            <w:vAlign w:val="center"/>
          </w:tcPr>
          <w:p w:rsidR="00765D1B" w:rsidRDefault="00765D1B" w:rsidP="00765D1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65D1B">
              <w:rPr>
                <w:rFonts w:ascii="Trebuchet MS" w:hAnsi="Trebuchet MS"/>
                <w:i/>
                <w:sz w:val="20"/>
                <w:lang w:val="en-US"/>
              </w:rPr>
              <w:t>Annals of the</w:t>
            </w:r>
          </w:p>
          <w:p w:rsidR="00765D1B" w:rsidRDefault="00765D1B" w:rsidP="00765D1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65D1B">
              <w:rPr>
                <w:rFonts w:ascii="Trebuchet MS" w:hAnsi="Trebuchet MS"/>
                <w:i/>
                <w:sz w:val="20"/>
                <w:lang w:val="en-US"/>
              </w:rPr>
              <w:t>Entomological</w:t>
            </w:r>
          </w:p>
          <w:p w:rsidR="00765D1B" w:rsidRDefault="00765D1B" w:rsidP="00765D1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65D1B">
              <w:rPr>
                <w:rFonts w:ascii="Trebuchet MS" w:hAnsi="Trebuchet MS"/>
                <w:i/>
                <w:sz w:val="20"/>
                <w:lang w:val="en-US"/>
              </w:rPr>
              <w:t>Society of</w:t>
            </w:r>
          </w:p>
          <w:p w:rsidR="003F1EAF" w:rsidRPr="00730E07" w:rsidRDefault="00765D1B" w:rsidP="00765D1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65D1B">
              <w:rPr>
                <w:rFonts w:ascii="Trebuchet MS" w:hAnsi="Trebuchet MS"/>
                <w:i/>
                <w:sz w:val="20"/>
                <w:lang w:val="en-US"/>
              </w:rPr>
              <w:t>America</w:t>
            </w:r>
          </w:p>
        </w:tc>
        <w:tc>
          <w:tcPr>
            <w:tcW w:w="0" w:type="auto"/>
            <w:vAlign w:val="center"/>
          </w:tcPr>
          <w:p w:rsidR="003F1EAF" w:rsidRPr="00C44046" w:rsidRDefault="00765D1B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3F1EAF" w:rsidRPr="003F1EAF" w:rsidRDefault="00765D1B" w:rsidP="00A208A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293F419" wp14:editId="410835BA">
                  <wp:extent cx="360000" cy="360000"/>
                  <wp:effectExtent l="0" t="0" r="2540" b="2540"/>
                  <wp:docPr id="7" name="Image 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F1EAF" w:rsidRPr="00730E07" w:rsidRDefault="00765D1B" w:rsidP="00997C6F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 xml:space="preserve">IPM, </w:t>
            </w:r>
            <w:r w:rsidRPr="00765D1B">
              <w:rPr>
                <w:rFonts w:ascii="Trebuchet MS" w:hAnsi="Trebuchet MS"/>
                <w:i/>
                <w:sz w:val="20"/>
                <w:lang w:val="en-US"/>
              </w:rPr>
              <w:t>parasitoids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765D1B">
              <w:rPr>
                <w:rFonts w:ascii="Trebuchet MS" w:hAnsi="Trebuchet MS"/>
                <w:i/>
                <w:sz w:val="20"/>
                <w:lang w:val="en-US"/>
              </w:rPr>
              <w:t>shelter, nectar, alternative food sources, and pollen (SNAP)</w:t>
            </w:r>
            <w:r w:rsidR="00F561F0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="00F561F0" w:rsidRPr="00F561F0">
              <w:rPr>
                <w:lang w:val="en-US"/>
              </w:rPr>
              <w:t xml:space="preserve"> </w:t>
            </w:r>
            <w:r w:rsidR="00F561F0" w:rsidRPr="00F561F0">
              <w:rPr>
                <w:rFonts w:ascii="Trebuchet MS" w:hAnsi="Trebuchet MS"/>
                <w:i/>
                <w:sz w:val="20"/>
                <w:lang w:val="en-US"/>
              </w:rPr>
              <w:t xml:space="preserve">conservation </w:t>
            </w:r>
          </w:p>
        </w:tc>
      </w:tr>
      <w:tr w:rsidR="00F561F0" w:rsidRPr="00997C6F" w:rsidTr="00045CD4">
        <w:tc>
          <w:tcPr>
            <w:tcW w:w="0" w:type="auto"/>
            <w:vAlign w:val="center"/>
          </w:tcPr>
          <w:p w:rsidR="00A96818" w:rsidRPr="00765D1B" w:rsidRDefault="00A96818" w:rsidP="00A96818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A96818">
              <w:rPr>
                <w:rFonts w:ascii="Trebuchet MS" w:hAnsi="Trebuchet MS"/>
                <w:noProof/>
                <w:szCs w:val="20"/>
                <w:lang w:val="en-US"/>
              </w:rPr>
              <w:t>Dunlap C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A96818" w:rsidRPr="00765D1B" w:rsidRDefault="00A96818" w:rsidP="00A96818">
            <w:pPr>
              <w:jc w:val="both"/>
              <w:rPr>
                <w:rFonts w:ascii="Trebuchet MS" w:hAnsi="Trebuchet MS"/>
                <w:lang w:val="en-US"/>
              </w:rPr>
            </w:pPr>
            <w:r w:rsidRPr="00A96818">
              <w:rPr>
                <w:rFonts w:ascii="Trebuchet MS" w:hAnsi="Trebuchet MS"/>
                <w:lang w:val="en-US"/>
              </w:rPr>
              <w:t>Taxonomy of registered Bacillus spp. strains used as plant pathogen antagonists</w:t>
            </w:r>
          </w:p>
        </w:tc>
        <w:tc>
          <w:tcPr>
            <w:tcW w:w="0" w:type="auto"/>
            <w:vAlign w:val="center"/>
          </w:tcPr>
          <w:p w:rsidR="00A96818" w:rsidRDefault="00A96818" w:rsidP="00A9681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Biological</w:t>
            </w:r>
          </w:p>
          <w:p w:rsidR="00A96818" w:rsidRPr="00765D1B" w:rsidRDefault="00A96818" w:rsidP="00A96818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A96818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</w:tc>
        <w:tc>
          <w:tcPr>
            <w:tcW w:w="0" w:type="auto"/>
            <w:vAlign w:val="center"/>
          </w:tcPr>
          <w:p w:rsidR="00A96818" w:rsidRPr="00C44046" w:rsidRDefault="00A96818" w:rsidP="00A96818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A96818" w:rsidRPr="00A96818" w:rsidRDefault="00A96818" w:rsidP="00A96818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C126C98" wp14:editId="69DCF1E3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96818" w:rsidRDefault="00EB460D" w:rsidP="00997C6F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EB460D">
              <w:rPr>
                <w:rFonts w:ascii="Trebuchet MS" w:hAnsi="Trebuchet MS"/>
                <w:i/>
                <w:sz w:val="20"/>
                <w:lang w:val="en-US"/>
              </w:rPr>
              <w:t>13 out 14 strains are registered with species nomenclature inconsistent wi</w:t>
            </w:r>
            <w:r w:rsidR="00997C6F">
              <w:rPr>
                <w:rFonts w:ascii="Trebuchet MS" w:hAnsi="Trebuchet MS"/>
                <w:i/>
                <w:sz w:val="20"/>
                <w:lang w:val="en-US"/>
              </w:rPr>
              <w:t>th modern genome based tax</w:t>
            </w:r>
            <w:bookmarkStart w:id="0" w:name="_GoBack"/>
            <w:bookmarkEnd w:id="0"/>
            <w:r w:rsidR="00997C6F">
              <w:rPr>
                <w:rFonts w:ascii="Trebuchet MS" w:hAnsi="Trebuchet MS"/>
                <w:i/>
                <w:sz w:val="20"/>
                <w:lang w:val="en-US"/>
              </w:rPr>
              <w:t>onomy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9"/>
      <w:footerReference w:type="default" r:id="rId30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13" w:rsidRDefault="00202213" w:rsidP="004234AE">
      <w:pPr>
        <w:spacing w:after="0" w:line="240" w:lineRule="auto"/>
      </w:pPr>
      <w:r>
        <w:separator/>
      </w:r>
    </w:p>
  </w:endnote>
  <w:endnote w:type="continuationSeparator" w:id="0">
    <w:p w:rsidR="00202213" w:rsidRDefault="00202213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765D1B">
      <w:t>2</w:t>
    </w:r>
    <w:r>
      <w:t xml:space="preserve"> rev.</w:t>
    </w:r>
    <w:r w:rsidR="00997C6F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13" w:rsidRDefault="00202213" w:rsidP="004234AE">
      <w:pPr>
        <w:spacing w:after="0" w:line="240" w:lineRule="auto"/>
      </w:pPr>
      <w:r>
        <w:separator/>
      </w:r>
    </w:p>
  </w:footnote>
  <w:footnote w:type="continuationSeparator" w:id="0">
    <w:p w:rsidR="00202213" w:rsidRDefault="00202213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7D7E09">
      <w:rPr>
        <w:rFonts w:ascii="Trebuchet MS" w:hAnsi="Trebuchet MS"/>
      </w:rPr>
      <w:t>2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7622F">
      <w:t>ma</w:t>
    </w:r>
    <w:r w:rsidR="00AC014F">
      <w:t>i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31EB"/>
    <w:rsid w:val="001D3C11"/>
    <w:rsid w:val="001E398B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6AA1"/>
    <w:rsid w:val="00502056"/>
    <w:rsid w:val="00503F11"/>
    <w:rsid w:val="005071FD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0E07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A43EC"/>
    <w:rsid w:val="007A7BEE"/>
    <w:rsid w:val="007B4734"/>
    <w:rsid w:val="007B65F8"/>
    <w:rsid w:val="007B6EF1"/>
    <w:rsid w:val="007C1784"/>
    <w:rsid w:val="007C443A"/>
    <w:rsid w:val="007C6E05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C014F"/>
    <w:rsid w:val="00AC38EB"/>
    <w:rsid w:val="00AC5F75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4E41"/>
    <w:rsid w:val="00B12297"/>
    <w:rsid w:val="00B135F5"/>
    <w:rsid w:val="00B13C31"/>
    <w:rsid w:val="00B154A9"/>
    <w:rsid w:val="00B161E5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456F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quetes.inra.fr/index.php/521357/lang/fr/newtest/Y" TargetMode="External"/><Relationship Id="rId18" Type="http://schemas.openxmlformats.org/officeDocument/2006/relationships/hyperlink" Target="https://eur-lex.europa.eu/legal-content/FR/TXT/?uri=uriserv:OJ.L_.2019.127.01.0004.01.FRA&amp;toc=OJ:L:2019:127:TOC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www.phloeme.com/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eur-lex.europa.eu/legal-content/FR/TXT/?uri=uriserv:OJ.L_.2019.120.01.0016.01.FRA&amp;toc=OJ:L:2019:120:TOC" TargetMode="External"/><Relationship Id="rId25" Type="http://schemas.openxmlformats.org/officeDocument/2006/relationships/hyperlink" Target="https://link.springer.com/content/pdf/10.1007/s11356-019-04542-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FR/TXT/?uri=uriserv:OJ.L_.2019.120.01.0011.01.FRA&amp;toc=OJ:L:2019:120:TOC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link.springer.com/article/10.1007/s11356-019-04542-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www.ecophyto-pro.fr/actualites/lire/524/columa_2019_journees_internationales_sur_la_lutte_contre_les_mauvaises_herbes" TargetMode="External"/><Relationship Id="rId28" Type="http://schemas.openxmlformats.org/officeDocument/2006/relationships/hyperlink" Target="https://www.sciencedirect.com/science/article/pii/S1049964419302026" TargetMode="External"/><Relationship Id="rId10" Type="http://schemas.openxmlformats.org/officeDocument/2006/relationships/hyperlink" Target="http://www.iobc-global.org/news_20190122_training_initiatives.html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raaf.occitanie.agriculture.gouv.fr/Listes-des-produits-de-biocontrole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academic.oup.com/aesa/advance-article-pdf/doi/10.1093/aesa/saz020/28641120/saz020.pdf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3</cp:revision>
  <cp:lastPrinted>2019-02-26T07:19:00Z</cp:lastPrinted>
  <dcterms:created xsi:type="dcterms:W3CDTF">2019-05-18T05:23:00Z</dcterms:created>
  <dcterms:modified xsi:type="dcterms:W3CDTF">2019-05-18T05:30:00Z</dcterms:modified>
</cp:coreProperties>
</file>